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F8" w:rsidRPr="00B14DA2" w:rsidRDefault="006B532B">
      <w:pPr>
        <w:pStyle w:val="1"/>
        <w:ind w:left="11"/>
        <w:jc w:val="center"/>
      </w:pPr>
      <w:r w:rsidRPr="00B14DA2">
        <w:rPr>
          <w:b/>
          <w:bCs/>
          <w:smallCaps/>
          <w:sz w:val="28"/>
          <w:szCs w:val="28"/>
        </w:rPr>
        <w:t>Условия проведения рекламной акции «</w:t>
      </w:r>
      <w:r w:rsidR="00710124">
        <w:rPr>
          <w:b/>
          <w:bCs/>
          <w:smallCaps/>
          <w:sz w:val="28"/>
          <w:szCs w:val="28"/>
        </w:rPr>
        <w:t>Ремонт на удачу</w:t>
      </w:r>
      <w:r w:rsidRPr="00B14DA2">
        <w:rPr>
          <w:b/>
          <w:bCs/>
          <w:smallCaps/>
          <w:sz w:val="28"/>
          <w:szCs w:val="28"/>
        </w:rPr>
        <w:t>»</w:t>
      </w:r>
    </w:p>
    <w:p w:rsidR="004257F8" w:rsidRPr="00B14DA2" w:rsidRDefault="004257F8">
      <w:pPr>
        <w:pStyle w:val="1"/>
        <w:ind w:left="360"/>
        <w:jc w:val="both"/>
      </w:pPr>
    </w:p>
    <w:p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</w:pPr>
      <w:r w:rsidRPr="00B14DA2">
        <w:rPr>
          <w:b/>
        </w:rPr>
        <w:t>Наименование рекламной акции</w:t>
      </w:r>
    </w:p>
    <w:p w:rsidR="004257F8" w:rsidRPr="00B14DA2" w:rsidRDefault="006B532B">
      <w:pPr>
        <w:pStyle w:val="1"/>
        <w:jc w:val="both"/>
      </w:pPr>
      <w:r w:rsidRPr="00B14DA2">
        <w:t xml:space="preserve">Рекламная акция, проводимая в соответствии с данными Условиями, имеет наименование </w:t>
      </w:r>
      <w:r w:rsidRPr="00B14DA2">
        <w:rPr>
          <w:b/>
        </w:rPr>
        <w:t>«</w:t>
      </w:r>
      <w:r w:rsidR="00710124">
        <w:rPr>
          <w:b/>
        </w:rPr>
        <w:t>Ремонт на удачу</w:t>
      </w:r>
      <w:r w:rsidRPr="00B14DA2">
        <w:rPr>
          <w:b/>
        </w:rPr>
        <w:t>»</w:t>
      </w:r>
      <w:r w:rsidRPr="00B14DA2">
        <w:t xml:space="preserve"> (далее именуемая «Акция»).</w:t>
      </w:r>
    </w:p>
    <w:p w:rsidR="004257F8" w:rsidRPr="00B14DA2" w:rsidRDefault="004257F8">
      <w:pPr>
        <w:pStyle w:val="1"/>
        <w:ind w:left="360"/>
        <w:jc w:val="both"/>
      </w:pPr>
    </w:p>
    <w:p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B14DA2">
        <w:rPr>
          <w:b/>
        </w:rPr>
        <w:t>Способ проведения Рекламной акции и территория ее проведения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2.1</w:t>
      </w:r>
      <w:r w:rsidRPr="00B14DA2">
        <w:t xml:space="preserve">. Розыгрыши Призового фонда Акции проводятся между Участниками Акции, совершившими покупку на Территории проведения Акции в </w:t>
      </w:r>
      <w:r w:rsidR="001249DD" w:rsidRPr="00B14DA2">
        <w:t>период формирования базы купонов соответствующей серии</w:t>
      </w:r>
      <w:r w:rsidRPr="00B14DA2">
        <w:t xml:space="preserve"> </w:t>
      </w:r>
      <w:r w:rsidR="001249DD" w:rsidRPr="00B14DA2">
        <w:t>р</w:t>
      </w:r>
      <w:r w:rsidRPr="00B14DA2">
        <w:t>озыгрыша</w:t>
      </w:r>
      <w:r w:rsidR="001249DD" w:rsidRPr="00B14DA2">
        <w:t xml:space="preserve"> в соответствии с п. 6.7.2. настоящих Условий</w:t>
      </w:r>
      <w:r w:rsidRPr="00B14DA2">
        <w:t>, после окончания срока выдачи купонов, участвующих в соответствующем розыгрыше.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2.2.</w:t>
      </w:r>
      <w:r w:rsidRPr="00B14DA2">
        <w:t xml:space="preserve"> Территория проведения Акции: </w:t>
      </w:r>
      <w:r w:rsidRPr="00B14DA2">
        <w:rPr>
          <w:b/>
        </w:rPr>
        <w:t>торговые центры «Радуга»</w:t>
      </w:r>
      <w:r w:rsidRPr="00B14DA2">
        <w:t>, расположенные по адресу: г.</w:t>
      </w:r>
      <w:r w:rsidR="0031042D" w:rsidRPr="00B14DA2">
        <w:t xml:space="preserve"> Уфа,</w:t>
      </w:r>
      <w:r w:rsidRPr="00B14DA2">
        <w:t xml:space="preserve"> </w:t>
      </w:r>
      <w:r w:rsidR="0031042D" w:rsidRPr="00B14DA2">
        <w:t>И</w:t>
      </w:r>
      <w:r w:rsidR="006A4B9E" w:rsidRPr="00B14DA2">
        <w:t>ндустриальное шоссе</w:t>
      </w:r>
      <w:r w:rsidR="0031042D" w:rsidRPr="00B14DA2">
        <w:t>, д.</w:t>
      </w:r>
      <w:r w:rsidR="006A4B9E" w:rsidRPr="00B14DA2">
        <w:t xml:space="preserve"> 44</w:t>
      </w:r>
      <w:r w:rsidR="0031042D" w:rsidRPr="00B14DA2">
        <w:t xml:space="preserve">, корп. 1 </w:t>
      </w:r>
      <w:r w:rsidR="006A4B9E" w:rsidRPr="00B14DA2">
        <w:t>(</w:t>
      </w:r>
      <w:r w:rsidR="0031042D" w:rsidRPr="00B14DA2">
        <w:t xml:space="preserve">Павильон </w:t>
      </w:r>
      <w:r w:rsidR="006A4B9E" w:rsidRPr="00B14DA2">
        <w:t>1</w:t>
      </w:r>
      <w:r w:rsidR="0031042D" w:rsidRPr="00B14DA2">
        <w:t xml:space="preserve">), Индустриальное шоссе, 44/2 (Павильон </w:t>
      </w:r>
      <w:r w:rsidR="006A4B9E" w:rsidRPr="00B14DA2">
        <w:t>2</w:t>
      </w:r>
      <w:r w:rsidR="0031042D" w:rsidRPr="00B14DA2">
        <w:t xml:space="preserve">), Индустриальное шоссе, 44/4 (Павильон </w:t>
      </w:r>
      <w:r w:rsidR="006A4B9E" w:rsidRPr="00B14DA2">
        <w:t>4</w:t>
      </w:r>
      <w:r w:rsidR="0031042D" w:rsidRPr="00B14DA2">
        <w:t xml:space="preserve">), Индустриальное шоссе, 44/5 (Павильон </w:t>
      </w:r>
      <w:r w:rsidR="006A4B9E" w:rsidRPr="00B14DA2">
        <w:t>5), Индустриальное шоссе</w:t>
      </w:r>
      <w:r w:rsidR="0031042D" w:rsidRPr="00B14DA2">
        <w:t>,</w:t>
      </w:r>
      <w:r w:rsidR="006A4B9E" w:rsidRPr="00B14DA2">
        <w:t xml:space="preserve"> 44/3 (ТВК «Радуга-Экспо),  Менделеева</w:t>
      </w:r>
      <w:r w:rsidR="0031042D" w:rsidRPr="00B14DA2">
        <w:t>,</w:t>
      </w:r>
      <w:r w:rsidR="006A4B9E" w:rsidRPr="00B14DA2">
        <w:t xml:space="preserve"> 137 (2 этаж)</w:t>
      </w:r>
      <w:r w:rsidRPr="00B14DA2">
        <w:t xml:space="preserve">, а также </w:t>
      </w:r>
      <w:r w:rsidRPr="00B14DA2">
        <w:rPr>
          <w:b/>
        </w:rPr>
        <w:t>магазин «Посуда-Центр»</w:t>
      </w:r>
      <w:r w:rsidRPr="00B14DA2">
        <w:t>, расположенны</w:t>
      </w:r>
      <w:r w:rsidR="006A4B9E" w:rsidRPr="00B14DA2">
        <w:t>й</w:t>
      </w:r>
      <w:r w:rsidRPr="00B14DA2">
        <w:t xml:space="preserve"> по адресу: г. Уфа, Индустриальное шоссе, 92 А</w:t>
      </w:r>
      <w:r w:rsidR="0031042D" w:rsidRPr="00B14DA2">
        <w:t xml:space="preserve"> </w:t>
      </w:r>
      <w:r w:rsidRPr="00B14DA2">
        <w:t xml:space="preserve">(далее </w:t>
      </w:r>
      <w:r w:rsidR="0031042D" w:rsidRPr="00B14DA2">
        <w:t>именуемые</w:t>
      </w:r>
      <w:r w:rsidRPr="00B14DA2">
        <w:t xml:space="preserve"> </w:t>
      </w:r>
      <w:r w:rsidR="0031042D" w:rsidRPr="00B14DA2">
        <w:t>«</w:t>
      </w:r>
      <w:r w:rsidRPr="00B14DA2">
        <w:t>Торговые центры</w:t>
      </w:r>
      <w:r w:rsidR="0031042D" w:rsidRPr="00B14DA2">
        <w:t>»</w:t>
      </w:r>
      <w:r w:rsidRPr="00B14DA2">
        <w:t>). Акция «</w:t>
      </w:r>
      <w:r w:rsidR="00710124">
        <w:t>Ремонт на удачу</w:t>
      </w:r>
      <w:r w:rsidRPr="00B14DA2">
        <w:t>» проводится среди посетителей Торговых центров, совершивших покупку на 2000 (две тысячи) и более рублей в любом павильоне указанных Торговых центров и получивших купон в соответствии с п.п.6.2., 6.3 настоящих Условий.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2.3.</w:t>
      </w:r>
      <w:r w:rsidRPr="00B14DA2">
        <w:t xml:space="preserve"> Рекламная Акция стимулирует приобретение товаров, реализуемых в Торговых центрах.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2.4.</w:t>
      </w:r>
      <w:r w:rsidRPr="00B14DA2">
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:rsidR="004257F8" w:rsidRPr="00B14DA2" w:rsidRDefault="004257F8">
      <w:pPr>
        <w:pStyle w:val="1"/>
        <w:jc w:val="both"/>
      </w:pPr>
    </w:p>
    <w:p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eastAsia="Arial Unicode MS"/>
          <w:bCs/>
        </w:rPr>
      </w:pPr>
      <w:r w:rsidRPr="00B14DA2">
        <w:rPr>
          <w:b/>
          <w:bCs/>
        </w:rPr>
        <w:t>Наименование организатора рекламной акции с указанием его реквизитов:</w:t>
      </w:r>
    </w:p>
    <w:p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ИП Кулай Дарья Юрьевна</w:t>
      </w:r>
    </w:p>
    <w:p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Адрес: 450001, Уфа, проспект Октября, 12/2- 16</w:t>
      </w:r>
    </w:p>
    <w:p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ИНН 027808816719</w:t>
      </w:r>
    </w:p>
    <w:p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ОГРНИП 319028000011674 от 28.01.2019</w:t>
      </w:r>
    </w:p>
    <w:p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р/</w:t>
      </w:r>
      <w:proofErr w:type="spellStart"/>
      <w:r w:rsidRPr="00B14DA2">
        <w:rPr>
          <w:rFonts w:eastAsia="Arial Unicode MS"/>
          <w:bCs/>
        </w:rPr>
        <w:t>сч</w:t>
      </w:r>
      <w:proofErr w:type="spellEnd"/>
      <w:r w:rsidRPr="00B14DA2">
        <w:rPr>
          <w:rFonts w:eastAsia="Arial Unicode MS"/>
          <w:bCs/>
        </w:rPr>
        <w:t xml:space="preserve"> 40802810000800001376 в ПАО «Банк Уралсиб»</w:t>
      </w:r>
    </w:p>
    <w:p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proofErr w:type="spellStart"/>
      <w:r w:rsidRPr="00B14DA2">
        <w:rPr>
          <w:rFonts w:eastAsia="Arial Unicode MS"/>
          <w:bCs/>
        </w:rPr>
        <w:t>корр</w:t>
      </w:r>
      <w:proofErr w:type="spellEnd"/>
      <w:r w:rsidRPr="00B14DA2">
        <w:rPr>
          <w:rFonts w:eastAsia="Arial Unicode MS"/>
          <w:bCs/>
        </w:rPr>
        <w:t>/</w:t>
      </w:r>
      <w:proofErr w:type="spellStart"/>
      <w:r w:rsidRPr="00B14DA2">
        <w:rPr>
          <w:rFonts w:eastAsia="Arial Unicode MS"/>
          <w:bCs/>
        </w:rPr>
        <w:t>сч</w:t>
      </w:r>
      <w:proofErr w:type="spellEnd"/>
      <w:r w:rsidRPr="00B14DA2">
        <w:rPr>
          <w:rFonts w:eastAsia="Arial Unicode MS"/>
          <w:bCs/>
        </w:rPr>
        <w:t xml:space="preserve"> 30101810600000000770</w:t>
      </w:r>
    </w:p>
    <w:p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БИК 048073770</w:t>
      </w:r>
    </w:p>
    <w:p w:rsidR="00592B00" w:rsidRPr="00B14DA2" w:rsidRDefault="00592B00" w:rsidP="00F32323">
      <w:pPr>
        <w:pStyle w:val="1"/>
        <w:jc w:val="both"/>
        <w:rPr>
          <w:b/>
        </w:rPr>
      </w:pPr>
    </w:p>
    <w:p w:rsidR="004257F8" w:rsidRPr="00B14DA2" w:rsidRDefault="006B532B" w:rsidP="0031042D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B14DA2">
        <w:rPr>
          <w:b/>
        </w:rPr>
        <w:t>Сроки проведения Рекламной Акции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 xml:space="preserve">4.1. Срок проведения Акции: </w:t>
      </w:r>
      <w:r w:rsidRPr="00B14DA2">
        <w:t xml:space="preserve">с </w:t>
      </w:r>
      <w:r w:rsidR="00710124">
        <w:t>1 августа 2020 года по 28 февраля 2021</w:t>
      </w:r>
      <w:r w:rsidRPr="00B14DA2">
        <w:t xml:space="preserve"> года. В течение указанного выше срока проводятся следующие мероприятия:</w:t>
      </w:r>
    </w:p>
    <w:p w:rsidR="004257F8" w:rsidRPr="00B14DA2" w:rsidRDefault="006B532B">
      <w:pPr>
        <w:pStyle w:val="1"/>
        <w:jc w:val="both"/>
      </w:pPr>
      <w:r w:rsidRPr="00B14DA2">
        <w:t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</w:p>
    <w:p w:rsidR="004257F8" w:rsidRPr="00B14DA2" w:rsidRDefault="006B532B">
      <w:pPr>
        <w:pStyle w:val="1"/>
        <w:jc w:val="both"/>
      </w:pPr>
      <w:r w:rsidRPr="00B14DA2">
        <w:t>4.1.2. Заключение договоров с Участниками Акции.</w:t>
      </w:r>
    </w:p>
    <w:p w:rsidR="004257F8" w:rsidRPr="00B14DA2" w:rsidRDefault="006B532B">
      <w:pPr>
        <w:pStyle w:val="1"/>
        <w:jc w:val="both"/>
      </w:pPr>
      <w:r w:rsidRPr="00B14DA2">
        <w:t>4.1.3. Проведение розыгрыша Призового фонда.</w:t>
      </w:r>
    </w:p>
    <w:p w:rsidR="004257F8" w:rsidRPr="00B14DA2" w:rsidRDefault="006B532B">
      <w:pPr>
        <w:pStyle w:val="1"/>
        <w:jc w:val="both"/>
      </w:pPr>
      <w:r w:rsidRPr="00B14DA2">
        <w:t>4.1.4. Размещение результатов розыгрыша Призового фонда.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t>4.1.5. Выдача Призов Акции победителям Акции.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4.2.</w:t>
      </w:r>
      <w:r w:rsidRPr="00B14DA2">
        <w:t xml:space="preserve"> Заключение договоров с Участниками Акции: осуществляется </w:t>
      </w:r>
      <w:r w:rsidR="00F32323" w:rsidRPr="00B14DA2">
        <w:t xml:space="preserve">с 17 июня 2019 года </w:t>
      </w:r>
      <w:r w:rsidRPr="00B14DA2">
        <w:t xml:space="preserve">по </w:t>
      </w:r>
      <w:r w:rsidR="00F32323" w:rsidRPr="00B14DA2">
        <w:t xml:space="preserve"> 17 ноября 2019 года</w:t>
      </w:r>
      <w:r w:rsidRPr="00B14DA2">
        <w:t xml:space="preserve"> в порядке, определенном 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</w:t>
      </w:r>
    </w:p>
    <w:p w:rsidR="002860A3" w:rsidRPr="00B14DA2" w:rsidRDefault="002860A3">
      <w:pPr>
        <w:pStyle w:val="1"/>
        <w:jc w:val="both"/>
        <w:rPr>
          <w:b/>
        </w:rPr>
      </w:pPr>
    </w:p>
    <w:p w:rsidR="004257F8" w:rsidRPr="00B14DA2" w:rsidRDefault="006B532B">
      <w:pPr>
        <w:pStyle w:val="1"/>
        <w:jc w:val="both"/>
        <w:rPr>
          <w:b/>
          <w:i/>
        </w:rPr>
      </w:pPr>
      <w:r w:rsidRPr="00B14DA2">
        <w:rPr>
          <w:b/>
        </w:rPr>
        <w:t xml:space="preserve">4.3. Проведение розыгрышей Призового фонда: </w:t>
      </w:r>
      <w:r w:rsidR="00753C16" w:rsidRPr="00B14DA2">
        <w:rPr>
          <w:b/>
        </w:rPr>
        <w:t xml:space="preserve">розыгрыш серии 1 - </w:t>
      </w:r>
      <w:r w:rsidR="00F32323" w:rsidRPr="00B14DA2">
        <w:t>08.</w:t>
      </w:r>
      <w:r w:rsidR="00710124">
        <w:t>11.2020</w:t>
      </w:r>
      <w:r w:rsidR="00753C16" w:rsidRPr="00B14DA2">
        <w:t xml:space="preserve"> г.; </w:t>
      </w:r>
      <w:r w:rsidR="00753C16" w:rsidRPr="00B14DA2">
        <w:rPr>
          <w:b/>
        </w:rPr>
        <w:lastRenderedPageBreak/>
        <w:t>розыгрыш серии 2</w:t>
      </w:r>
      <w:r w:rsidR="00753C16" w:rsidRPr="00B14DA2">
        <w:t xml:space="preserve"> </w:t>
      </w:r>
      <w:r w:rsidR="00710124">
        <w:t>–</w:t>
      </w:r>
      <w:r w:rsidRPr="00B14DA2">
        <w:t xml:space="preserve"> </w:t>
      </w:r>
      <w:r w:rsidR="00710124">
        <w:t>07.02</w:t>
      </w:r>
      <w:r w:rsidR="00051EB9" w:rsidRPr="00B14DA2">
        <w:t>.</w:t>
      </w:r>
      <w:r w:rsidR="00F516CE" w:rsidRPr="00B14DA2">
        <w:t>20</w:t>
      </w:r>
      <w:r w:rsidR="00710124">
        <w:t>21</w:t>
      </w:r>
      <w:r w:rsidRPr="00B14DA2">
        <w:t xml:space="preserve"> </w:t>
      </w:r>
      <w:r w:rsidR="00753C16" w:rsidRPr="00B14DA2">
        <w:t>г</w:t>
      </w:r>
      <w:r w:rsidRPr="00B14DA2">
        <w:t xml:space="preserve">., согласно графику проведения розыгрышей, установленному в условиях Акции (далее – Условия), </w:t>
      </w:r>
      <w:r w:rsidR="00710124">
        <w:t>в</w:t>
      </w:r>
      <w:r w:rsidRPr="00B14DA2">
        <w:t xml:space="preserve"> 17:00 </w:t>
      </w:r>
      <w:r w:rsidR="00710124">
        <w:t>в прямом эфире телеканала БСТ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4.4</w:t>
      </w:r>
      <w:r w:rsidRPr="00B14DA2">
        <w:t xml:space="preserve">. Размещение результатов розыгрышей Призового фонда в средствах массовой информации, а также на Интернет-сайте </w:t>
      </w:r>
      <w:proofErr w:type="spellStart"/>
      <w:r w:rsidRPr="00B14DA2">
        <w:t>www</w:t>
      </w:r>
      <w:proofErr w:type="spellEnd"/>
      <w:r w:rsidRPr="00B14DA2">
        <w:t>.</w:t>
      </w:r>
      <w:proofErr w:type="spellStart"/>
      <w:r w:rsidRPr="00B14DA2">
        <w:rPr>
          <w:lang w:val="en-US"/>
        </w:rPr>
        <w:t>raduga</w:t>
      </w:r>
      <w:proofErr w:type="spellEnd"/>
      <w:r w:rsidRPr="00B14DA2">
        <w:t>-</w:t>
      </w:r>
      <w:proofErr w:type="spellStart"/>
      <w:r w:rsidRPr="00B14DA2">
        <w:rPr>
          <w:lang w:val="en-US"/>
        </w:rPr>
        <w:t>ufa</w:t>
      </w:r>
      <w:proofErr w:type="spellEnd"/>
      <w:r w:rsidRPr="00B14DA2">
        <w:t>.</w:t>
      </w:r>
      <w:proofErr w:type="spellStart"/>
      <w:r w:rsidRPr="00B14DA2">
        <w:rPr>
          <w:lang w:val="en-US"/>
        </w:rPr>
        <w:t>ru</w:t>
      </w:r>
      <w:proofErr w:type="spellEnd"/>
      <w:r w:rsidRPr="00B14DA2">
        <w:t xml:space="preserve">, осуществляется </w:t>
      </w:r>
      <w:r w:rsidRPr="00B14DA2">
        <w:rPr>
          <w:b/>
        </w:rPr>
        <w:t>в</w:t>
      </w:r>
      <w:r w:rsidRPr="00B14DA2">
        <w:t xml:space="preserve"> </w:t>
      </w:r>
      <w:r w:rsidRPr="00B14DA2">
        <w:rPr>
          <w:b/>
        </w:rPr>
        <w:t>течение 7 календарных дней со дня проведения каждого розыгрыша Призового фонда.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4.5.</w:t>
      </w:r>
      <w:r w:rsidRPr="00B14DA2">
        <w:t xml:space="preserve"> Выдача выигрышей (Призового фонда) победителям Акции осуществляется в течение 1 (одного) месяца после проведения каждого розыгрыша Призового фонда.</w:t>
      </w:r>
      <w:r w:rsidRPr="00B14DA2">
        <w:rPr>
          <w:b/>
        </w:rPr>
        <w:t xml:space="preserve"> </w:t>
      </w:r>
    </w:p>
    <w:p w:rsidR="004257F8" w:rsidRPr="00B14DA2" w:rsidRDefault="004257F8">
      <w:pPr>
        <w:pStyle w:val="1"/>
        <w:jc w:val="both"/>
      </w:pPr>
    </w:p>
    <w:p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B14DA2">
        <w:rPr>
          <w:b/>
        </w:rPr>
        <w:t>Права и обязанности участников Рекламной Акции.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5.1. Права и обязанности Участников Акции.</w:t>
      </w:r>
    </w:p>
    <w:p w:rsidR="004257F8" w:rsidRPr="00B14DA2" w:rsidRDefault="006B532B">
      <w:pPr>
        <w:pStyle w:val="1"/>
        <w:jc w:val="both"/>
      </w:pPr>
      <w:r w:rsidRPr="00B14DA2">
        <w:t xml:space="preserve">Участник Акции действует лично, от своего имени, добровольно и самостоятельно. Участник/Победитель Акции принимает на себя все риски ответственности и последствий, связанных с возможным участием в Акции и получением Призов. </w:t>
      </w:r>
    </w:p>
    <w:p w:rsidR="004257F8" w:rsidRPr="00B14DA2" w:rsidRDefault="006B532B">
      <w:pPr>
        <w:pStyle w:val="1"/>
        <w:jc w:val="both"/>
      </w:pPr>
      <w:r w:rsidRPr="00B14DA2">
        <w:t>5.1.1. Участник Акции, получивший право на участие в розыгрыше Призового фонда Акции на основании заключенного с Организатором Акции договора путем регистрации кассового чека и получения купона, и дав согласие на участие в Акции в соответствии с настоящими Условиями, имеет право</w:t>
      </w:r>
      <w:r w:rsidRPr="00B14DA2">
        <w:rPr>
          <w:b/>
        </w:rPr>
        <w:t>:</w:t>
      </w:r>
    </w:p>
    <w:p w:rsidR="004257F8" w:rsidRPr="00B14DA2" w:rsidRDefault="006B532B">
      <w:pPr>
        <w:pStyle w:val="1"/>
        <w:jc w:val="both"/>
      </w:pPr>
      <w:r w:rsidRPr="00B14DA2">
        <w:t>5.1.1.1. Присутствовать лично на розыгрышах  Призового фонда, согласно п. 6.7.1. настоящих Условий.</w:t>
      </w:r>
    </w:p>
    <w:p w:rsidR="004257F8" w:rsidRPr="00B14DA2" w:rsidRDefault="006B532B">
      <w:pPr>
        <w:pStyle w:val="1"/>
        <w:jc w:val="both"/>
      </w:pPr>
      <w:r w:rsidRPr="00B14DA2">
        <w:t>5.1.1.2. Отказаться от участия в розыгрыше Призового фонда Акции, заявив об этом Организатору Акции.</w:t>
      </w:r>
    </w:p>
    <w:p w:rsidR="004257F8" w:rsidRPr="00B14DA2" w:rsidRDefault="006B532B">
      <w:pPr>
        <w:pStyle w:val="1"/>
        <w:jc w:val="both"/>
      </w:pPr>
      <w:r w:rsidRPr="00B14DA2">
        <w:t>5.1.1.3. Получать всю необходимую информацию об Акции в соответствии с настоящими Условиями.</w:t>
      </w:r>
    </w:p>
    <w:p w:rsidR="004257F8" w:rsidRPr="00B14DA2" w:rsidRDefault="006B532B">
      <w:pPr>
        <w:pStyle w:val="1"/>
        <w:jc w:val="both"/>
      </w:pPr>
      <w:r w:rsidRPr="00B14DA2">
        <w:t>5.1.1.4. Получать купоны и участвовать в розыгрышах Призового фонда неограниченное количество раз, при условии соблюдения требований настоящих Условий.</w:t>
      </w:r>
    </w:p>
    <w:p w:rsidR="004257F8" w:rsidRPr="00B14DA2" w:rsidRDefault="006B532B">
      <w:pPr>
        <w:pStyle w:val="1"/>
        <w:jc w:val="both"/>
      </w:pPr>
      <w:r w:rsidRPr="00B14DA2">
        <w:t>5.1.1.5. Требовать предоставления и передачи (выдачи) выигрыша (Приза Акции) в случае признания Участника выигравшим.</w:t>
      </w:r>
    </w:p>
    <w:p w:rsidR="004257F8" w:rsidRPr="00B14DA2" w:rsidRDefault="006B532B">
      <w:pPr>
        <w:pStyle w:val="1"/>
        <w:jc w:val="both"/>
      </w:pPr>
      <w:r w:rsidRPr="00B14DA2">
        <w:t>5.1.1.6. Знакомиться с настоящими Условиями.</w:t>
      </w:r>
    </w:p>
    <w:p w:rsidR="004257F8" w:rsidRPr="00B14DA2" w:rsidRDefault="006B532B">
      <w:pPr>
        <w:pStyle w:val="1"/>
        <w:widowControl/>
        <w:shd w:val="clear" w:color="auto" w:fill="FFFFFF"/>
        <w:suppressAutoHyphens w:val="0"/>
        <w:spacing w:line="312" w:lineRule="atLeast"/>
        <w:jc w:val="both"/>
      </w:pPr>
      <w:r w:rsidRPr="00B14DA2">
        <w:t>5.1.1.7.</w:t>
      </w:r>
      <w:r w:rsidR="001A1BB2" w:rsidRPr="00B14DA2">
        <w:t xml:space="preserve"> </w:t>
      </w:r>
      <w:r w:rsidRPr="00B14DA2">
        <w:t xml:space="preserve">Вправе передать и/или любым иным образом уступить свои права, связанные с участием в Акции, третьему лицу (лицам), на основании нотариально оформленной </w:t>
      </w:r>
      <w:r w:rsidR="00F32323" w:rsidRPr="00B14DA2">
        <w:t>доверенности (</w:t>
      </w:r>
      <w:r w:rsidRPr="00B14DA2">
        <w:t>согласия).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t>5.1.1.8. Пользоваться всеми правами, установленными настоящими Условиями и законодательством РФ.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5.1.2.</w:t>
      </w:r>
      <w:r w:rsidRPr="00B14DA2">
        <w:t xml:space="preserve"> </w:t>
      </w:r>
      <w:r w:rsidRPr="00B14DA2">
        <w:rPr>
          <w:b/>
        </w:rPr>
        <w:t>К участию в Акции не допускаются:</w:t>
      </w:r>
    </w:p>
    <w:p w:rsidR="004257F8" w:rsidRPr="00B14DA2" w:rsidRDefault="006B532B">
      <w:pPr>
        <w:pStyle w:val="1"/>
        <w:jc w:val="both"/>
      </w:pPr>
      <w:r w:rsidRPr="00B14DA2">
        <w:t>-  сотрудники Организатора, непосредственно задействованные в организации и проведении Акции (по списку, утверждаемому Организатором), и члены их семей;</w:t>
      </w:r>
    </w:p>
    <w:p w:rsidR="004257F8" w:rsidRPr="00B14DA2" w:rsidRDefault="006B532B">
      <w:pPr>
        <w:pStyle w:val="1"/>
        <w:jc w:val="both"/>
      </w:pPr>
      <w:r w:rsidRPr="00B14DA2">
        <w:t>- организации и лица, арендующие недвижимое имущество торговых центров «Радуга», а также их сотрудники и члены их семей;</w:t>
      </w:r>
    </w:p>
    <w:p w:rsidR="004257F8" w:rsidRPr="00B14DA2" w:rsidRDefault="006B532B">
      <w:pPr>
        <w:pStyle w:val="1"/>
        <w:jc w:val="both"/>
        <w:rPr>
          <w:i/>
          <w:iCs/>
        </w:rPr>
      </w:pPr>
      <w:r w:rsidRPr="00B14DA2">
        <w:t>- лица, не достигшие возраста 18 лет.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i/>
          <w:iCs/>
        </w:rPr>
        <w:t>Примечание. </w:t>
      </w:r>
      <w:r w:rsidRPr="00B14DA2">
        <w:t xml:space="preserve">Под членами семьи в Условиях понимаются: супруг (супруга), родители (в том числе усыновители), дети (в том числе усыновленные), полнородные,  неполнородные, </w:t>
      </w:r>
      <w:proofErr w:type="gramStart"/>
      <w:r w:rsidRPr="00B14DA2">
        <w:t>двоюродные братья и сестры, племянники (племянницы), дяди (тети), дедушки (бабушки), внуки (внучки), опекуны (попечители), подопечные</w:t>
      </w:r>
      <w:r w:rsidR="00B14DA2" w:rsidRPr="00B14DA2">
        <w:rPr>
          <w:i/>
        </w:rPr>
        <w:t>.</w:t>
      </w:r>
      <w:proofErr w:type="gramEnd"/>
      <w:r w:rsidR="00B14DA2" w:rsidRPr="00B14DA2">
        <w:rPr>
          <w:i/>
        </w:rPr>
        <w:t xml:space="preserve"> </w:t>
      </w:r>
      <w:r w:rsidRPr="00B14DA2">
        <w:t>Участниками не могут быть сотрудники (в т.ч. регистраторы) Организатора.</w:t>
      </w:r>
    </w:p>
    <w:p w:rsidR="004257F8" w:rsidRPr="00B14DA2" w:rsidRDefault="006B532B">
      <w:pPr>
        <w:pStyle w:val="1"/>
      </w:pPr>
      <w:r w:rsidRPr="00B14DA2">
        <w:rPr>
          <w:b/>
        </w:rPr>
        <w:t>5.1.3. Участник Акции обязан:</w:t>
      </w:r>
    </w:p>
    <w:p w:rsidR="004257F8" w:rsidRPr="00B14DA2" w:rsidRDefault="006B532B" w:rsidP="002860A3">
      <w:pPr>
        <w:pStyle w:val="1"/>
        <w:jc w:val="both"/>
      </w:pPr>
      <w:r w:rsidRPr="00B14DA2">
        <w:t xml:space="preserve">5.1.3.1. В случае признания Участника выигравшим, принять в собственность выигрыш (Приз Акции), в порядке, установленном п. 7 настоящих </w:t>
      </w:r>
      <w:r w:rsidR="00592B00" w:rsidRPr="00B14DA2">
        <w:t>У</w:t>
      </w:r>
      <w:r w:rsidRPr="00B14DA2">
        <w:t>словий.</w:t>
      </w:r>
    </w:p>
    <w:p w:rsidR="004257F8" w:rsidRPr="00B14DA2" w:rsidRDefault="006B532B">
      <w:pPr>
        <w:pStyle w:val="1"/>
        <w:jc w:val="both"/>
      </w:pPr>
      <w:r w:rsidRPr="00B14DA2">
        <w:t>5.1.3.2. Сохранять чек от покупки, послуживший основанием для выдачи купона согласно п.6.3 настоящих Условий.</w:t>
      </w:r>
    </w:p>
    <w:p w:rsidR="004257F8" w:rsidRPr="00B14DA2" w:rsidRDefault="006B532B">
      <w:pPr>
        <w:pStyle w:val="1"/>
        <w:jc w:val="both"/>
      </w:pPr>
      <w:r w:rsidRPr="00B14DA2">
        <w:t xml:space="preserve">5.1.3.3. При получении Приза Акции подтвердить его получение путем предоставления Организатору информации о себе, необходимой для представления в контролирующие </w:t>
      </w:r>
      <w:r w:rsidRPr="00B14DA2">
        <w:lastRenderedPageBreak/>
        <w:t xml:space="preserve">государственные органы, и подписания с Организатором документов о безвозмездной приемке-передаче Приза Акции. </w:t>
      </w:r>
    </w:p>
    <w:p w:rsidR="004257F8" w:rsidRPr="00B14DA2" w:rsidRDefault="006B532B">
      <w:pPr>
        <w:pStyle w:val="1"/>
        <w:jc w:val="both"/>
      </w:pPr>
      <w:r w:rsidRPr="00B14DA2">
        <w:t xml:space="preserve">5.1.3.4.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пошлин, в том числе, транспортного налога, согласно действующему законодательству РФ. В случае получения Приза Акции обладатель Приза обязан самостоятельно уплатить налог на доходы физических лиц в размере 35% от стоимости Приза Акции, в соответствии с частью 2 статьи 224 Налогового кодекса РФ. </w:t>
      </w:r>
    </w:p>
    <w:p w:rsidR="004257F8" w:rsidRPr="00B14DA2" w:rsidRDefault="006B532B">
      <w:pPr>
        <w:pStyle w:val="1"/>
        <w:jc w:val="both"/>
      </w:pPr>
      <w:r w:rsidRPr="00B14DA2">
        <w:t>5.1.3.5.</w:t>
      </w:r>
      <w:r w:rsidRPr="00B14DA2">
        <w:rPr>
          <w:b/>
        </w:rPr>
        <w:t xml:space="preserve"> </w:t>
      </w:r>
      <w:r w:rsidRPr="00B14DA2">
        <w:t xml:space="preserve"> Участник Акции за свой счет оплачивает все расходы, связанные с его участием в Акции, в том числе расходы по оплате услуг предоставления доступа к сети Интернет, транспортные и все иные расходы, которые могут возникнуть в связи с участием в Акции и получением Приза.</w:t>
      </w:r>
    </w:p>
    <w:p w:rsidR="004257F8" w:rsidRPr="00B14DA2" w:rsidRDefault="006B532B">
      <w:pPr>
        <w:pStyle w:val="1"/>
        <w:jc w:val="both"/>
      </w:pPr>
      <w:r w:rsidRPr="00B14DA2">
        <w:t>5.1.4. Получение  купона Участника Акции подтверждает ознакомление и согласие Участника с Условиями.</w:t>
      </w:r>
    </w:p>
    <w:p w:rsidR="004257F8" w:rsidRPr="00B14DA2" w:rsidRDefault="006B532B">
      <w:pPr>
        <w:pStyle w:val="1"/>
        <w:jc w:val="both"/>
      </w:pPr>
      <w:r w:rsidRPr="00B14DA2">
        <w:t>5.1.5. Принимая участие в Акции, Участник дает свое согласие на использование Организатором его изображений (фотографий, видеоматериалов), интервью с ним и любых материалов о нем в рекламных целях. Кроме того, принимая участие в Акции, Участник дает свое согласие на  использование и обработку его персональных данных.</w:t>
      </w:r>
    </w:p>
    <w:p w:rsidR="004257F8" w:rsidRPr="00B14DA2" w:rsidRDefault="006B532B">
      <w:pPr>
        <w:pStyle w:val="1"/>
        <w:jc w:val="both"/>
      </w:pPr>
      <w:r w:rsidRPr="00B14DA2">
        <w:t>5.1.6. Участник, признанный Победителем Акции (выигравшим) и получивший в собственность Главный приз Акции — автомобиль — обязуется в течение года не удалять нанесенную на автомобиль фирменную символику Организатора Акции.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t>5.1.7. При отсутствии Победителя в момент проведения розыгрыша, Победитель обязуется прибыть к Организатору на следующий розыгрыш и дать ему свое интервью.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5.2. Права и обязанности Организатора Акции:</w:t>
      </w:r>
    </w:p>
    <w:p w:rsidR="004257F8" w:rsidRPr="00B14DA2" w:rsidRDefault="006B532B">
      <w:pPr>
        <w:pStyle w:val="1"/>
        <w:jc w:val="both"/>
      </w:pPr>
      <w:r w:rsidRPr="00B14DA2">
        <w:t>5.2.1. Организатор имеет права и несет обязанности, установленные законодательством РФ.</w:t>
      </w:r>
    </w:p>
    <w:p w:rsidR="004257F8" w:rsidRPr="00B14DA2" w:rsidRDefault="006B532B">
      <w:pPr>
        <w:pStyle w:val="1"/>
        <w:jc w:val="both"/>
      </w:pPr>
      <w:r w:rsidRPr="00B14DA2">
        <w:t>5.2.2 Организатор имеет право требовать от Участников Акции соблюдения настоящих Условий Акции.</w:t>
      </w:r>
    </w:p>
    <w:p w:rsidR="004257F8" w:rsidRPr="00B14DA2" w:rsidRDefault="006B532B">
      <w:pPr>
        <w:pStyle w:val="1"/>
        <w:jc w:val="both"/>
      </w:pPr>
      <w:r w:rsidRPr="00B14DA2">
        <w:t>5.2.3. Организатор обязан провести розыгрыш Призового фонда и выдать Призы Акции Победителям Акции в сроки, установленные настоящими Условиями и в соответствии с положениями настоящих Условий.</w:t>
      </w:r>
    </w:p>
    <w:p w:rsidR="004257F8" w:rsidRPr="00B14DA2" w:rsidRDefault="006B532B">
      <w:pPr>
        <w:pStyle w:val="1"/>
        <w:jc w:val="both"/>
      </w:pPr>
      <w:r w:rsidRPr="00B14DA2">
        <w:t>5.2.4. 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в законодательстве РФ.</w:t>
      </w:r>
    </w:p>
    <w:p w:rsidR="004257F8" w:rsidRPr="00B14DA2" w:rsidRDefault="006B532B">
      <w:pPr>
        <w:pStyle w:val="1"/>
        <w:jc w:val="both"/>
      </w:pPr>
      <w:r w:rsidRPr="00B14DA2">
        <w:t xml:space="preserve">5.2.5. Организатор Акции оставляет за собой исключительное право в любое время дополнить и/или изменить настоящие Условия, прекратить, приостановить, продлить, отменить проведение Акции, уведомив об этом Участников Акции способом, не запрещенным действующим законодательством РФ. Информация о существенных изменениях настоящих Условий объявляется путем размещения информации  на сайте в сети Интернет: </w:t>
      </w:r>
      <w:r w:rsidRPr="00B14DA2">
        <w:rPr>
          <w:lang w:val="en-US"/>
        </w:rPr>
        <w:t>www</w:t>
      </w:r>
      <w:r w:rsidRPr="00B14DA2">
        <w:t>.</w:t>
      </w:r>
      <w:proofErr w:type="spellStart"/>
      <w:r w:rsidRPr="00B14DA2">
        <w:t>raduga-ufa</w:t>
      </w:r>
      <w:proofErr w:type="spellEnd"/>
      <w:r w:rsidRPr="00B14DA2">
        <w:t>.</w:t>
      </w:r>
      <w:proofErr w:type="spellStart"/>
      <w:r w:rsidRPr="00B14DA2">
        <w:rPr>
          <w:lang w:val="en-US"/>
        </w:rPr>
        <w:t>ru</w:t>
      </w:r>
      <w:proofErr w:type="spellEnd"/>
    </w:p>
    <w:p w:rsidR="004257F8" w:rsidRPr="00B14DA2" w:rsidRDefault="006B532B">
      <w:pPr>
        <w:pStyle w:val="1"/>
        <w:jc w:val="both"/>
      </w:pPr>
      <w:r w:rsidRPr="00B14DA2">
        <w:t>5.2.6. Организатор обязан провести розыгрыш Призового фонда Акции, предназначенного для передачи Призов Акции, и передать Приз Акции Победителю Акции, заключившему договор на участие в данной Акции в порядке, установленном настоящими Условиями.</w:t>
      </w:r>
    </w:p>
    <w:p w:rsidR="00A62B1A" w:rsidRPr="00B14DA2" w:rsidRDefault="006B532B">
      <w:pPr>
        <w:pStyle w:val="1"/>
        <w:jc w:val="both"/>
      </w:pPr>
      <w:r w:rsidRPr="00B14DA2">
        <w:t xml:space="preserve">5.2.7. Проведение или досрочное прекращение проведения Акции не освобождает Организатора от необходимости предоставления уже разыгранного выигрыша. </w:t>
      </w:r>
    </w:p>
    <w:p w:rsidR="004257F8" w:rsidRPr="00B14DA2" w:rsidRDefault="006B532B">
      <w:pPr>
        <w:pStyle w:val="1"/>
        <w:jc w:val="both"/>
      </w:pPr>
      <w:r w:rsidRPr="00B14DA2">
        <w:t xml:space="preserve">5.2.8. Организатор обязан завершить проведение Акции, в том числе осуществить передачу Призов Акции, и совершить другие необходимые действия в отношении Участников Акции, с которыми он заключил договоры в установленном настоящими Условиями порядке.  </w:t>
      </w:r>
    </w:p>
    <w:p w:rsidR="004257F8" w:rsidRPr="00B14DA2" w:rsidRDefault="006B532B" w:rsidP="00A46E71">
      <w:pPr>
        <w:pStyle w:val="1"/>
        <w:jc w:val="both"/>
      </w:pPr>
      <w:r w:rsidRPr="00B14DA2">
        <w:t>5.2.9. Организатор в течение 1 года обязан хранить документы с результатами проведения Акции, фото, видео и другие документы о передаче Приза Акции Победителю Акции.</w:t>
      </w:r>
    </w:p>
    <w:p w:rsidR="004257F8" w:rsidRPr="00B14DA2" w:rsidRDefault="006B532B">
      <w:pPr>
        <w:pStyle w:val="1"/>
        <w:jc w:val="both"/>
      </w:pPr>
      <w:r w:rsidRPr="00B14DA2">
        <w:t xml:space="preserve">5.2.10. Организатор Акции не несет ответственности за неполучение либо за получение недостоверных сведений от Участников Акции, необходимых для получения Приза Акции, а также за неисполнение (несвоевременное исполнение) Участниками обязанностей, </w:t>
      </w:r>
      <w:r w:rsidRPr="00B14DA2">
        <w:lastRenderedPageBreak/>
        <w:t xml:space="preserve">установленных настоящими Условиями, за жизнь, здоровье, за моральные и/или психические травмы Участников в связи с их участием в Акции. Организатор Акции не несет ответственность за любые недостатки Приза/ Призов, которые могут быть выявлены Победителем после получения Приза. Претензии относительно качества Призов должны предъявляться непосредственно производителям (поставщикам) этих Призов. Целостность и функциональная пригодность Призов должны проверяться Участниками непосредственно при их получении. </w:t>
      </w:r>
    </w:p>
    <w:p w:rsidR="004257F8" w:rsidRPr="00B14DA2" w:rsidRDefault="006B532B">
      <w:pPr>
        <w:pStyle w:val="1"/>
        <w:jc w:val="both"/>
      </w:pPr>
      <w:r w:rsidRPr="00B14DA2">
        <w:t>5.2.11. В случае отказа Победителя Акции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Акции).</w:t>
      </w:r>
    </w:p>
    <w:p w:rsidR="004257F8" w:rsidRPr="00B14DA2" w:rsidRDefault="006B532B">
      <w:pPr>
        <w:pStyle w:val="1"/>
        <w:jc w:val="both"/>
      </w:pPr>
      <w:r w:rsidRPr="00B14DA2">
        <w:t xml:space="preserve">5.2.12. Участники Акции, ставшие обладателями Призов, будут оповещены Организатором Акции об их выигрыше в Акции и будут приглашены для вручения Призов по указанному ими в анкете </w:t>
      </w:r>
      <w:r w:rsidR="00A46E71" w:rsidRPr="00B14DA2">
        <w:t xml:space="preserve">телефону. </w:t>
      </w:r>
      <w:r w:rsidRPr="00B14DA2">
        <w:t>В случае если телефон не указан или указан недостоверно, Организатор Акции освобождается от ответственности за не</w:t>
      </w:r>
      <w:r w:rsidR="00A46E71" w:rsidRPr="00B14DA2">
        <w:t xml:space="preserve"> </w:t>
      </w:r>
      <w:r w:rsidRPr="00B14DA2">
        <w:t>извещение Участника Акции о выигрыше.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t>5.2.13. Участник, выигравший Главный Приз (автомобиль), обязан самостоятельно совершить все необходимые действия, связанные с постановкой выигранного автомобиля на учет в органах ГИБДД, для чего подать в органы ГИБДД документы, подтверждающие передачу ему Главного приза (автомобиля)</w:t>
      </w:r>
      <w:r w:rsidRPr="00B14DA2">
        <w:rPr>
          <w:shd w:val="clear" w:color="auto" w:fill="FFFFFF"/>
        </w:rPr>
        <w:t>.</w:t>
      </w:r>
      <w:r w:rsidRPr="00B14DA2">
        <w:t xml:space="preserve"> 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 xml:space="preserve">5.3. </w:t>
      </w:r>
      <w:r w:rsidRPr="00B14DA2">
        <w:t>Во всем, что не предусмотрено настоящими Условиями, Организатор и Участники Акции руководствуются законодательством РФ.</w:t>
      </w:r>
    </w:p>
    <w:p w:rsidR="006A4B9E" w:rsidRPr="00B14DA2" w:rsidRDefault="006A4B9E">
      <w:pPr>
        <w:pStyle w:val="1"/>
        <w:jc w:val="both"/>
        <w:rPr>
          <w:b/>
        </w:rPr>
      </w:pPr>
    </w:p>
    <w:p w:rsidR="004257F8" w:rsidRPr="00B14DA2" w:rsidRDefault="006B532B">
      <w:pPr>
        <w:pStyle w:val="1"/>
        <w:numPr>
          <w:ilvl w:val="0"/>
          <w:numId w:val="1"/>
        </w:numPr>
        <w:tabs>
          <w:tab w:val="left" w:pos="1800"/>
          <w:tab w:val="left" w:pos="2340"/>
        </w:tabs>
        <w:ind w:left="360" w:hanging="360"/>
        <w:jc w:val="both"/>
        <w:rPr>
          <w:b/>
        </w:rPr>
      </w:pPr>
      <w:r w:rsidRPr="00B14DA2">
        <w:rPr>
          <w:b/>
        </w:rPr>
        <w:t>Порядок проведения розыгрыша призового фонда Рекламной Акции, алгоритм определения выигрышей.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 xml:space="preserve">6.1. </w:t>
      </w:r>
      <w:r w:rsidRPr="00B14DA2">
        <w:t>В целях заключения договора с Организатором Акции необходимо получить купон в следующем порядке: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6.2.</w:t>
      </w:r>
      <w:r w:rsidRPr="00B14DA2">
        <w:t xml:space="preserve"> В период </w:t>
      </w:r>
      <w:r w:rsidR="0018768A">
        <w:t>с 1 августа 2020 года по 31 января 2021 года</w:t>
      </w:r>
      <w:r w:rsidR="00F516CE" w:rsidRPr="00B14DA2">
        <w:t xml:space="preserve"> </w:t>
      </w:r>
      <w:r w:rsidRPr="00B14DA2">
        <w:t xml:space="preserve">(включительно) Участнику необходимо совершить покупку товаров на сумму не менее 2 000 (двух тысяч) рублей, </w:t>
      </w:r>
      <w:r w:rsidR="0090512B">
        <w:t>реализуемых в Торговых центрах и зарегистрированных одним кассовым чеком.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6.3.</w:t>
      </w:r>
      <w:r w:rsidRPr="00B14DA2">
        <w:t xml:space="preserve"> В день покупки предъявить кассовый чек (далее – чек) в Пункт регистрации, расположенный в торговом центре, для регистрации в качестве Участника.</w:t>
      </w:r>
    </w:p>
    <w:p w:rsidR="004257F8" w:rsidRPr="00B14DA2" w:rsidRDefault="006B532B">
      <w:pPr>
        <w:pStyle w:val="1"/>
        <w:jc w:val="both"/>
      </w:pPr>
      <w:r w:rsidRPr="00B14DA2">
        <w:t xml:space="preserve">В исключительных случаях, определяющихся на усмотрение Организатора, с целью получения купона чеки на покупку могут быть предъявлены в Пункт регистрации по истечении указанного выше срока, но в пределах </w:t>
      </w:r>
      <w:r w:rsidR="006A4B9E" w:rsidRPr="00B14DA2">
        <w:t>трех</w:t>
      </w:r>
      <w:r w:rsidRPr="00B14DA2">
        <w:t xml:space="preserve"> дней с даты совершения покупки, указанной в чеке.</w:t>
      </w:r>
    </w:p>
    <w:p w:rsidR="004257F8" w:rsidRPr="00B14DA2" w:rsidRDefault="006B532B">
      <w:pPr>
        <w:pStyle w:val="1"/>
        <w:jc w:val="both"/>
      </w:pPr>
      <w:r w:rsidRPr="00B14DA2">
        <w:t>Регистрация чеков проводится в Пункт</w:t>
      </w:r>
      <w:r w:rsidR="006A4B9E" w:rsidRPr="00B14DA2">
        <w:t>ах</w:t>
      </w:r>
      <w:r w:rsidRPr="00B14DA2">
        <w:t xml:space="preserve"> регистрации, расположенных в Торговых центрах по адресам: Индустриальное шоссе</w:t>
      </w:r>
      <w:r w:rsidR="00A46E71" w:rsidRPr="00B14DA2">
        <w:t>, д.</w:t>
      </w:r>
      <w:r w:rsidRPr="00B14DA2">
        <w:t xml:space="preserve"> 44</w:t>
      </w:r>
      <w:r w:rsidR="00A46E71" w:rsidRPr="00B14DA2">
        <w:t xml:space="preserve">, корп. </w:t>
      </w:r>
      <w:r w:rsidRPr="00B14DA2">
        <w:t>1 (</w:t>
      </w:r>
      <w:r w:rsidR="00A46E71" w:rsidRPr="00B14DA2">
        <w:t>П</w:t>
      </w:r>
      <w:r w:rsidRPr="00B14DA2">
        <w:t>авильон</w:t>
      </w:r>
      <w:r w:rsidR="00A46E71" w:rsidRPr="00B14DA2">
        <w:t xml:space="preserve"> 1</w:t>
      </w:r>
      <w:r w:rsidRPr="00B14DA2">
        <w:t>), Индустриальное шоссе</w:t>
      </w:r>
      <w:r w:rsidR="00A46E71" w:rsidRPr="00B14DA2">
        <w:t>,</w:t>
      </w:r>
      <w:r w:rsidRPr="00B14DA2">
        <w:t xml:space="preserve"> </w:t>
      </w:r>
      <w:r w:rsidR="00F10DB5" w:rsidRPr="00B14DA2">
        <w:t>44/3</w:t>
      </w:r>
      <w:r w:rsidRPr="00B14DA2">
        <w:t xml:space="preserve"> (ТВК «Радуга-Экспо),  Менделеева</w:t>
      </w:r>
      <w:r w:rsidR="00A46E71" w:rsidRPr="00B14DA2">
        <w:t>,</w:t>
      </w:r>
      <w:r w:rsidRPr="00B14DA2">
        <w:t xml:space="preserve"> 137 (</w:t>
      </w:r>
      <w:r w:rsidR="00F516CE" w:rsidRPr="00B14DA2">
        <w:t>2</w:t>
      </w:r>
      <w:r w:rsidRPr="00B14DA2">
        <w:t xml:space="preserve"> этаж), ежедневно в часы работы Торгового центра  в период </w:t>
      </w:r>
      <w:r w:rsidR="0018768A">
        <w:t>с 1 августа 2020 года по 31 января 2021 года</w:t>
      </w:r>
      <w:r w:rsidR="006A4B9E" w:rsidRPr="00B14DA2">
        <w:t xml:space="preserve"> (включительно).</w:t>
      </w:r>
      <w:r w:rsidRPr="00B14DA2">
        <w:t xml:space="preserve"> Регистрация чеков проводится только в Торговом центре, в котором совершилась покупка. Регистрация чека, полученного в магазине «Посуда-центр», осуществляется в Пункте регистрации по адресу: Индустриальное шоссе</w:t>
      </w:r>
      <w:r w:rsidR="00A46E71" w:rsidRPr="00B14DA2">
        <w:t>,</w:t>
      </w:r>
      <w:r w:rsidRPr="00B14DA2">
        <w:t xml:space="preserve"> </w:t>
      </w:r>
      <w:r w:rsidR="006A4B9E" w:rsidRPr="00B14DA2">
        <w:t>44/3</w:t>
      </w:r>
      <w:r w:rsidRPr="00B14DA2">
        <w:t xml:space="preserve"> (ТВК «Радуга-Экспо).</w:t>
      </w:r>
    </w:p>
    <w:p w:rsidR="004257F8" w:rsidRPr="00B14DA2" w:rsidRDefault="006B532B" w:rsidP="00592B00">
      <w:pPr>
        <w:pStyle w:val="1"/>
        <w:jc w:val="both"/>
      </w:pPr>
      <w:r w:rsidRPr="00B14DA2">
        <w:t>Регистрация чека включает в себя проверку регистратором подлинности чека, заполнение Участником Акции анкеты, выдача регистратором купонов. Регистрация чека осуществляется путем нанесения регистратором специальной метки на чек, исключающей его повторное предъявление регистратору для регистрации.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6.4.</w:t>
      </w:r>
      <w:r w:rsidRPr="00B14DA2">
        <w:t xml:space="preserve"> Не подлежат регистрации чеки в следующих случаях:</w:t>
      </w:r>
    </w:p>
    <w:p w:rsidR="004257F8" w:rsidRPr="00B14DA2" w:rsidRDefault="006B532B">
      <w:pPr>
        <w:pStyle w:val="1"/>
        <w:jc w:val="both"/>
      </w:pPr>
      <w:r w:rsidRPr="00B14DA2">
        <w:t xml:space="preserve">- осуществления покупки не в </w:t>
      </w:r>
      <w:r w:rsidR="006A4B9E" w:rsidRPr="00B14DA2">
        <w:t>указанных Торговых центрах</w:t>
      </w:r>
      <w:r w:rsidRPr="00B14DA2">
        <w:t>,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t>- если дата предъявления чека не соответствует дате покупки, указанной на кассовом чеке.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</w:t>
      </w:r>
      <w:r w:rsidRPr="00B14DA2">
        <w:t xml:space="preserve"> Выдача купонов проводится в Пунктах регистрации, ежедневно в часы работы Торгового центра в период </w:t>
      </w:r>
      <w:r w:rsidR="0018768A">
        <w:t>с 1 августа 2020 года по 31 января 2021 года</w:t>
      </w:r>
      <w:r w:rsidR="00F10DB5" w:rsidRPr="00B14DA2">
        <w:t xml:space="preserve"> </w:t>
      </w:r>
      <w:r w:rsidRPr="00B14DA2">
        <w:t>(включительно), непосредственно сразу после регистрации чека.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lastRenderedPageBreak/>
        <w:t>6.5.1</w:t>
      </w:r>
      <w:r w:rsidRPr="00B14DA2">
        <w:t>. После регистрации чека и перед выдачей купона Регистратор выдает Участнику Анкету Участника для самостоятельного заполнения. По окончанию заполнения Анкеты Регистратор выдает Участнику купон.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6.5.2</w:t>
      </w:r>
      <w:r w:rsidRPr="00B14DA2">
        <w:t>. Порядок выдачи купонов осуществляется согласно данной таблице:</w:t>
      </w:r>
    </w:p>
    <w:p w:rsidR="00A132E0" w:rsidRPr="00B14DA2" w:rsidRDefault="00A132E0">
      <w:pPr>
        <w:pStyle w:val="1"/>
        <w:jc w:val="both"/>
      </w:pPr>
    </w:p>
    <w:p w:rsidR="00B2436A" w:rsidRPr="00B14DA2" w:rsidRDefault="00B2436A">
      <w:pPr>
        <w:pStyle w:val="1"/>
        <w:rPr>
          <w:rFonts w:ascii="Calibri" w:hAnsi="Calibri" w:cs="Calibri"/>
          <w:b/>
          <w:sz w:val="22"/>
          <w:szCs w:val="22"/>
        </w:rPr>
      </w:pPr>
      <w:r w:rsidRPr="00B14DA2">
        <w:rPr>
          <w:rFonts w:ascii="Calibri" w:hAnsi="Calibri"/>
          <w:noProof/>
          <w:sz w:val="26"/>
          <w:szCs w:val="26"/>
          <w:lang w:eastAsia="ru-RU" w:bidi="ar-SA"/>
        </w:rPr>
        <w:drawing>
          <wp:inline distT="0" distB="0" distL="0" distR="0" wp14:anchorId="180E2649" wp14:editId="71DF77E9">
            <wp:extent cx="2340610" cy="3182620"/>
            <wp:effectExtent l="0" t="0" r="2540" b="0"/>
            <wp:docPr id="1" name="Рисунок 1" descr="C:\Users\rezan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n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F8" w:rsidRPr="00B14DA2" w:rsidRDefault="004257F8">
      <w:pPr>
        <w:pStyle w:val="1"/>
        <w:jc w:val="both"/>
      </w:pP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6.5.3.</w:t>
      </w:r>
      <w:r w:rsidRPr="00B14DA2">
        <w:t xml:space="preserve"> Заполненная Участником Анкета остается у Организатора. Анкета заполняется на каждый чек. Зарегистрированный чек остается у Участника. Участник обязан хранить зарегистрированный чек и купон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6.5.4.</w:t>
      </w:r>
      <w:r w:rsidRPr="00B14DA2">
        <w:t xml:space="preserve"> Количество раз регистрации одним и тем же Участником чеков и получение им купонов не ограничено.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6.</w:t>
      </w:r>
      <w:r w:rsidR="00A132E0" w:rsidRPr="00B14DA2">
        <w:rPr>
          <w:b/>
        </w:rPr>
        <w:t>5.5</w:t>
      </w:r>
      <w:r w:rsidRPr="00B14DA2">
        <w:rPr>
          <w:b/>
        </w:rPr>
        <w:t>.</w:t>
      </w:r>
      <w:r w:rsidRPr="00B14DA2">
        <w:t xml:space="preserve"> Купоны имеют идентификационные номера с буквами. Буква в идентификационном номере соответствует торговому центру, в котором совершается регистрация. Первые две цифры после буквы указывают на серию розыгрыша, соответствующую периоду времени, в течение которого зарегистрированы купоны,  участвующие в соответствующем розыгрыше.</w:t>
      </w:r>
    </w:p>
    <w:p w:rsidR="00A132E0" w:rsidRPr="00B14DA2" w:rsidRDefault="00A132E0">
      <w:pPr>
        <w:pStyle w:val="1"/>
        <w:jc w:val="both"/>
      </w:pPr>
    </w:p>
    <w:p w:rsidR="004257F8" w:rsidRPr="00B14DA2" w:rsidRDefault="006B532B">
      <w:pPr>
        <w:pStyle w:val="1"/>
        <w:jc w:val="both"/>
      </w:pPr>
      <w:r w:rsidRPr="00B14DA2">
        <w:t>Торговый центр «Радуга на Менделеева» - «М».</w:t>
      </w:r>
    </w:p>
    <w:p w:rsidR="004257F8" w:rsidRPr="00B14DA2" w:rsidRDefault="006B532B">
      <w:pPr>
        <w:pStyle w:val="1"/>
        <w:jc w:val="both"/>
      </w:pPr>
      <w:r w:rsidRPr="00B14DA2">
        <w:t>Торговый центр «Радуга на Индустриальном» - «И».</w:t>
      </w:r>
    </w:p>
    <w:p w:rsidR="004257F8" w:rsidRPr="00B14DA2" w:rsidRDefault="006B532B">
      <w:pPr>
        <w:pStyle w:val="1"/>
        <w:jc w:val="both"/>
      </w:pPr>
      <w:r w:rsidRPr="00B14DA2">
        <w:t>Торговый центр «Радуга-Экспо» - «Э».</w:t>
      </w:r>
    </w:p>
    <w:p w:rsidR="004257F8" w:rsidRPr="00B14DA2" w:rsidRDefault="004257F8">
      <w:pPr>
        <w:pStyle w:val="1"/>
        <w:jc w:val="both"/>
        <w:rPr>
          <w:rFonts w:eastAsia="Times New Roman" w:cs="Times New Roman"/>
        </w:rPr>
      </w:pP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B14DA2" w:rsidRPr="00B14DA2" w:rsidTr="00B74804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57F8" w:rsidRPr="00B14DA2" w:rsidRDefault="0090512B" w:rsidP="00B748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августа 2020 года – 31 октября 2020 года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57F8" w:rsidRPr="00B14DA2" w:rsidRDefault="006B532B">
            <w:pPr>
              <w:pStyle w:val="1"/>
            </w:pPr>
            <w:r w:rsidRPr="00B14DA2">
              <w:rPr>
                <w:rFonts w:ascii="Calibri" w:hAnsi="Calibri" w:cs="Calibri"/>
                <w:sz w:val="22"/>
                <w:szCs w:val="22"/>
              </w:rPr>
              <w:t xml:space="preserve">И1 </w:t>
            </w:r>
            <w:proofErr w:type="spellStart"/>
            <w:r w:rsidRPr="00B14DA2">
              <w:rPr>
                <w:rFonts w:ascii="Calibri" w:hAnsi="Calibri" w:cs="Calibri"/>
                <w:sz w:val="22"/>
                <w:szCs w:val="22"/>
              </w:rPr>
              <w:t>ххххх</w:t>
            </w:r>
            <w:proofErr w:type="spellEnd"/>
            <w:r w:rsidRPr="00B14DA2">
              <w:rPr>
                <w:rFonts w:ascii="Calibri" w:hAnsi="Calibri" w:cs="Calibri"/>
                <w:sz w:val="22"/>
                <w:szCs w:val="22"/>
              </w:rPr>
              <w:t xml:space="preserve">, М1 </w:t>
            </w:r>
            <w:proofErr w:type="spellStart"/>
            <w:r w:rsidRPr="00B14DA2">
              <w:rPr>
                <w:rFonts w:ascii="Calibri" w:hAnsi="Calibri" w:cs="Calibri"/>
                <w:sz w:val="22"/>
                <w:szCs w:val="22"/>
              </w:rPr>
              <w:t>ххххх</w:t>
            </w:r>
            <w:proofErr w:type="spellEnd"/>
            <w:proofErr w:type="gramStart"/>
            <w:r w:rsidRPr="00B14DA2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 w:rsidRPr="00B14DA2">
              <w:rPr>
                <w:rFonts w:ascii="Calibri" w:hAnsi="Calibri" w:cs="Calibri"/>
                <w:sz w:val="22"/>
                <w:szCs w:val="22"/>
              </w:rPr>
              <w:t xml:space="preserve"> Э1 </w:t>
            </w:r>
            <w:proofErr w:type="spellStart"/>
            <w:r w:rsidRPr="00B14DA2">
              <w:rPr>
                <w:rFonts w:ascii="Calibri" w:hAnsi="Calibri" w:cs="Calibri"/>
                <w:sz w:val="22"/>
                <w:szCs w:val="22"/>
              </w:rPr>
              <w:t>ххххх</w:t>
            </w:r>
            <w:proofErr w:type="spellEnd"/>
          </w:p>
        </w:tc>
      </w:tr>
      <w:tr w:rsidR="004257F8" w:rsidRPr="00B14DA2" w:rsidTr="00B74804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57F8" w:rsidRPr="00B14DA2" w:rsidRDefault="00F10DB5" w:rsidP="0090512B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B14DA2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90512B">
              <w:rPr>
                <w:rFonts w:ascii="Calibri" w:hAnsi="Calibri" w:cs="Calibri"/>
                <w:sz w:val="22"/>
                <w:szCs w:val="22"/>
              </w:rPr>
              <w:t>ноября 2020 года – 31 января 2021 года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57F8" w:rsidRPr="00B14DA2" w:rsidRDefault="006B532B">
            <w:pPr>
              <w:pStyle w:val="1"/>
            </w:pPr>
            <w:r w:rsidRPr="00B14DA2">
              <w:rPr>
                <w:rFonts w:ascii="Calibri" w:hAnsi="Calibri" w:cs="Calibri"/>
                <w:sz w:val="22"/>
                <w:szCs w:val="22"/>
              </w:rPr>
              <w:t xml:space="preserve">И2 </w:t>
            </w:r>
            <w:proofErr w:type="spellStart"/>
            <w:r w:rsidRPr="00B14DA2">
              <w:rPr>
                <w:rFonts w:ascii="Calibri" w:hAnsi="Calibri" w:cs="Calibri"/>
                <w:sz w:val="22"/>
                <w:szCs w:val="22"/>
              </w:rPr>
              <w:t>ххххх</w:t>
            </w:r>
            <w:proofErr w:type="spellEnd"/>
            <w:r w:rsidRPr="00B14DA2">
              <w:rPr>
                <w:rFonts w:ascii="Calibri" w:hAnsi="Calibri" w:cs="Calibri"/>
                <w:sz w:val="22"/>
                <w:szCs w:val="22"/>
              </w:rPr>
              <w:t xml:space="preserve">, М2 </w:t>
            </w:r>
            <w:proofErr w:type="spellStart"/>
            <w:r w:rsidRPr="00B14DA2">
              <w:rPr>
                <w:rFonts w:ascii="Calibri" w:hAnsi="Calibri" w:cs="Calibri"/>
                <w:sz w:val="22"/>
                <w:szCs w:val="22"/>
              </w:rPr>
              <w:t>ххххх</w:t>
            </w:r>
            <w:proofErr w:type="spellEnd"/>
            <w:r w:rsidRPr="00B14DA2">
              <w:rPr>
                <w:rFonts w:ascii="Calibri" w:hAnsi="Calibri" w:cs="Calibri"/>
                <w:sz w:val="22"/>
                <w:szCs w:val="22"/>
              </w:rPr>
              <w:t xml:space="preserve">, Э2 </w:t>
            </w:r>
            <w:proofErr w:type="spellStart"/>
            <w:r w:rsidRPr="00B14DA2">
              <w:rPr>
                <w:rFonts w:ascii="Calibri" w:hAnsi="Calibri" w:cs="Calibri"/>
                <w:sz w:val="22"/>
                <w:szCs w:val="22"/>
              </w:rPr>
              <w:t>ххххх</w:t>
            </w:r>
            <w:proofErr w:type="spellEnd"/>
          </w:p>
        </w:tc>
      </w:tr>
    </w:tbl>
    <w:p w:rsidR="006B532B" w:rsidRPr="00B14DA2" w:rsidRDefault="006B532B" w:rsidP="00A132E0">
      <w:pPr>
        <w:pStyle w:val="1"/>
        <w:jc w:val="right"/>
        <w:rPr>
          <w:rFonts w:eastAsia="Times New Roman" w:cs="Times New Roman"/>
        </w:rPr>
      </w:pPr>
    </w:p>
    <w:p w:rsidR="004257F8" w:rsidRPr="00B14DA2" w:rsidRDefault="006B532B">
      <w:pPr>
        <w:pStyle w:val="1"/>
        <w:jc w:val="both"/>
        <w:rPr>
          <w:b/>
        </w:rPr>
      </w:pPr>
      <w:r w:rsidRPr="00B14DA2">
        <w:t>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порядку, начиная с 00001. Не допускаются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 Выдача купонов осуществляется строго по порядку их нумерации.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6.5.</w:t>
      </w:r>
      <w:r w:rsidR="00A132E0" w:rsidRPr="00B14DA2">
        <w:rPr>
          <w:b/>
        </w:rPr>
        <w:t>6.</w:t>
      </w:r>
      <w:r w:rsidRPr="00B14DA2">
        <w:rPr>
          <w:b/>
        </w:rPr>
        <w:t xml:space="preserve"> </w:t>
      </w:r>
      <w:r w:rsidRPr="00B14DA2">
        <w:t>Заполняя Анкету, Участник подтверждает, что ознакомлен и полностью согласен с настоящим Условиями и правилами проведения Акции, а также дает согласие на использование и обработку своих персональных данных.</w:t>
      </w:r>
    </w:p>
    <w:p w:rsidR="00A132E0" w:rsidRPr="00B14DA2" w:rsidRDefault="00A132E0">
      <w:pPr>
        <w:pStyle w:val="1"/>
        <w:jc w:val="both"/>
      </w:pPr>
      <w:r w:rsidRPr="00B14DA2">
        <w:rPr>
          <w:b/>
        </w:rPr>
        <w:lastRenderedPageBreak/>
        <w:t>6.5.7.</w:t>
      </w:r>
      <w:r w:rsidRPr="00B14DA2">
        <w:t xml:space="preserve"> Чеки, выданные одним Арендатором (от одного юридического лица), в течение одного дня суммируются, регистрация чеков проходит единой суммой, количество выданных купонов будет соответствовать общей сумме покупки.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6.6. Призовой фонд.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6.6.1.</w:t>
      </w:r>
      <w:r w:rsidRPr="00B14DA2">
        <w:t xml:space="preserve"> Призовой фонд формируется за счет средств Организатора, состоит из </w:t>
      </w:r>
      <w:r w:rsidR="004B64D1" w:rsidRPr="00B14DA2">
        <w:t xml:space="preserve">2 (двух) </w:t>
      </w:r>
      <w:r w:rsidRPr="00B14DA2">
        <w:t>Призовых фондов розыгрышей (далее – Призовые фонды розыгрышей) 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Акции иначе, чем на передачу выигрышей.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6.6.2. Каждый Призовой фонд розыгрыша состоит из:</w:t>
      </w:r>
    </w:p>
    <w:p w:rsidR="004257F8" w:rsidRPr="00C6438B" w:rsidRDefault="006B532B">
      <w:pPr>
        <w:pStyle w:val="1"/>
        <w:jc w:val="both"/>
        <w:rPr>
          <w:color w:val="000000" w:themeColor="text1"/>
          <w:lang w:val="x-none"/>
        </w:rPr>
      </w:pPr>
      <w:r w:rsidRPr="00C6438B">
        <w:rPr>
          <w:b/>
          <w:color w:val="000000" w:themeColor="text1"/>
        </w:rPr>
        <w:t xml:space="preserve">1.) Одного </w:t>
      </w:r>
      <w:r w:rsidR="004B64D1" w:rsidRPr="00C6438B">
        <w:rPr>
          <w:b/>
          <w:color w:val="000000" w:themeColor="text1"/>
        </w:rPr>
        <w:t>Г</w:t>
      </w:r>
      <w:r w:rsidRPr="00C6438B">
        <w:rPr>
          <w:b/>
          <w:color w:val="000000" w:themeColor="text1"/>
        </w:rPr>
        <w:t>лавного приза Акции:</w:t>
      </w:r>
    </w:p>
    <w:p w:rsidR="00F10DB5" w:rsidRPr="00C6438B" w:rsidRDefault="00F10DB5" w:rsidP="00F10DB5">
      <w:pPr>
        <w:pStyle w:val="1"/>
        <w:jc w:val="both"/>
        <w:rPr>
          <w:color w:val="000000" w:themeColor="text1"/>
          <w:lang w:val="x-none"/>
        </w:rPr>
      </w:pPr>
      <w:r w:rsidRPr="00C6438B">
        <w:rPr>
          <w:color w:val="000000" w:themeColor="text1"/>
          <w:lang w:val="x-none"/>
        </w:rPr>
        <w:t xml:space="preserve">Автомобиль: Легковой автомобиль </w:t>
      </w:r>
      <w:proofErr w:type="spellStart"/>
      <w:r w:rsidRPr="00C6438B">
        <w:rPr>
          <w:color w:val="000000" w:themeColor="text1"/>
          <w:lang w:val="x-none"/>
        </w:rPr>
        <w:t>Kia</w:t>
      </w:r>
      <w:proofErr w:type="spellEnd"/>
      <w:r w:rsidRPr="00C6438B">
        <w:rPr>
          <w:color w:val="000000" w:themeColor="text1"/>
          <w:lang w:val="x-none"/>
        </w:rPr>
        <w:t xml:space="preserve"> RIО X-</w:t>
      </w:r>
      <w:proofErr w:type="spellStart"/>
      <w:r w:rsidRPr="00C6438B">
        <w:rPr>
          <w:color w:val="000000" w:themeColor="text1"/>
          <w:lang w:val="x-none"/>
        </w:rPr>
        <w:t>Line</w:t>
      </w:r>
      <w:proofErr w:type="spellEnd"/>
    </w:p>
    <w:p w:rsidR="00F10DB5" w:rsidRPr="00C6438B" w:rsidRDefault="00F10DB5" w:rsidP="00F10DB5">
      <w:pPr>
        <w:pStyle w:val="1"/>
        <w:jc w:val="both"/>
        <w:rPr>
          <w:color w:val="000000" w:themeColor="text1"/>
        </w:rPr>
      </w:pPr>
      <w:r w:rsidRPr="00C6438B">
        <w:rPr>
          <w:color w:val="000000" w:themeColor="text1"/>
          <w:lang w:val="x-none"/>
        </w:rPr>
        <w:t xml:space="preserve">Год выпуска: </w:t>
      </w:r>
      <w:r w:rsidR="0090512B" w:rsidRPr="00C6438B">
        <w:rPr>
          <w:color w:val="000000" w:themeColor="text1"/>
        </w:rPr>
        <w:t>2020</w:t>
      </w:r>
    </w:p>
    <w:p w:rsidR="00F10DB5" w:rsidRPr="00C6438B" w:rsidRDefault="00F10DB5" w:rsidP="00F10DB5">
      <w:pPr>
        <w:pStyle w:val="1"/>
        <w:jc w:val="both"/>
        <w:rPr>
          <w:color w:val="000000" w:themeColor="text1"/>
          <w:lang w:val="x-none"/>
        </w:rPr>
      </w:pPr>
      <w:r w:rsidRPr="00C6438B">
        <w:rPr>
          <w:color w:val="000000" w:themeColor="text1"/>
          <w:lang w:val="x-none"/>
        </w:rPr>
        <w:t>Комплектация: «</w:t>
      </w:r>
      <w:proofErr w:type="spellStart"/>
      <w:r w:rsidRPr="00C6438B">
        <w:rPr>
          <w:color w:val="000000" w:themeColor="text1"/>
          <w:lang w:val="x-none"/>
        </w:rPr>
        <w:t>Comfort</w:t>
      </w:r>
      <w:proofErr w:type="spellEnd"/>
      <w:r w:rsidRPr="00C6438B">
        <w:rPr>
          <w:color w:val="000000" w:themeColor="text1"/>
          <w:lang w:val="x-none"/>
        </w:rPr>
        <w:t>»</w:t>
      </w:r>
    </w:p>
    <w:p w:rsidR="00F10DB5" w:rsidRPr="00C6438B" w:rsidRDefault="00F10DB5" w:rsidP="00F10DB5">
      <w:pPr>
        <w:pStyle w:val="1"/>
        <w:jc w:val="both"/>
        <w:rPr>
          <w:color w:val="000000" w:themeColor="text1"/>
          <w:lang w:val="x-none"/>
        </w:rPr>
      </w:pPr>
      <w:r w:rsidRPr="00C6438B">
        <w:rPr>
          <w:color w:val="000000" w:themeColor="text1"/>
          <w:lang w:val="x-none"/>
        </w:rPr>
        <w:t>Привод: передний привод</w:t>
      </w:r>
      <w:bookmarkStart w:id="0" w:name="_GoBack"/>
      <w:bookmarkEnd w:id="0"/>
    </w:p>
    <w:p w:rsidR="00F10DB5" w:rsidRPr="00C6438B" w:rsidRDefault="00F10DB5" w:rsidP="00F10DB5">
      <w:pPr>
        <w:pStyle w:val="1"/>
        <w:jc w:val="both"/>
        <w:rPr>
          <w:color w:val="000000" w:themeColor="text1"/>
          <w:lang w:val="x-none"/>
        </w:rPr>
      </w:pPr>
      <w:r w:rsidRPr="00C6438B">
        <w:rPr>
          <w:color w:val="000000" w:themeColor="text1"/>
          <w:lang w:val="x-none"/>
        </w:rPr>
        <w:t>Трансмиссия: АКПП</w:t>
      </w:r>
    </w:p>
    <w:p w:rsidR="00F10DB5" w:rsidRPr="00C6438B" w:rsidRDefault="00F10DB5" w:rsidP="00F10DB5">
      <w:pPr>
        <w:pStyle w:val="1"/>
        <w:jc w:val="both"/>
        <w:rPr>
          <w:color w:val="000000" w:themeColor="text1"/>
        </w:rPr>
      </w:pPr>
      <w:r w:rsidRPr="00C6438B">
        <w:rPr>
          <w:color w:val="000000" w:themeColor="text1"/>
          <w:lang w:val="x-none"/>
        </w:rPr>
        <w:t xml:space="preserve">Двигатель: 1,6 Бензиновый (123 </w:t>
      </w:r>
      <w:proofErr w:type="spellStart"/>
      <w:r w:rsidRPr="00C6438B">
        <w:rPr>
          <w:color w:val="000000" w:themeColor="text1"/>
          <w:lang w:val="x-none"/>
        </w:rPr>
        <w:t>л.с</w:t>
      </w:r>
      <w:proofErr w:type="spellEnd"/>
      <w:r w:rsidRPr="00C6438B">
        <w:rPr>
          <w:color w:val="000000" w:themeColor="text1"/>
          <w:lang w:val="x-none"/>
        </w:rPr>
        <w:t xml:space="preserve">.) </w:t>
      </w:r>
    </w:p>
    <w:p w:rsidR="004257F8" w:rsidRPr="00C6438B" w:rsidRDefault="006B532B" w:rsidP="00F10DB5">
      <w:pPr>
        <w:pStyle w:val="1"/>
        <w:jc w:val="both"/>
        <w:rPr>
          <w:color w:val="000000" w:themeColor="text1"/>
        </w:rPr>
      </w:pPr>
      <w:r w:rsidRPr="00C6438B">
        <w:rPr>
          <w:color w:val="000000" w:themeColor="text1"/>
        </w:rPr>
        <w:t xml:space="preserve">Стоимость Главного приза – </w:t>
      </w:r>
      <w:r w:rsidR="00C6438B" w:rsidRPr="00C6438B">
        <w:rPr>
          <w:color w:val="000000" w:themeColor="text1"/>
        </w:rPr>
        <w:t>9</w:t>
      </w:r>
      <w:r w:rsidR="00C6438B" w:rsidRPr="00C6438B">
        <w:rPr>
          <w:color w:val="000000" w:themeColor="text1"/>
          <w:lang w:val="en-US"/>
        </w:rPr>
        <w:t>45 000</w:t>
      </w:r>
      <w:r w:rsidR="00A132E0" w:rsidRPr="00C6438B">
        <w:rPr>
          <w:color w:val="000000" w:themeColor="text1"/>
        </w:rPr>
        <w:t xml:space="preserve"> рубля</w:t>
      </w:r>
    </w:p>
    <w:p w:rsidR="004257F8" w:rsidRPr="00C6438B" w:rsidRDefault="006B532B">
      <w:pPr>
        <w:pStyle w:val="1"/>
        <w:jc w:val="both"/>
        <w:rPr>
          <w:b/>
          <w:color w:val="000000" w:themeColor="text1"/>
        </w:rPr>
      </w:pPr>
      <w:r w:rsidRPr="00C6438B">
        <w:rPr>
          <w:color w:val="000000" w:themeColor="text1"/>
        </w:rPr>
        <w:t>Организатор, являясь собственником автомобиля, заключает договор с выигравшим Участником на безвозмездную передачу последнему Главного Приза Акции  и подписывает Акт приема-передачи автомобиля.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2.) Призов Акции второй категории:</w:t>
      </w:r>
    </w:p>
    <w:p w:rsidR="004257F8" w:rsidRPr="00B14DA2" w:rsidRDefault="006B532B">
      <w:pPr>
        <w:pStyle w:val="1"/>
        <w:jc w:val="both"/>
      </w:pPr>
      <w:r w:rsidRPr="00B14DA2">
        <w:t>Телевизоры в количестве 5 штук.</w:t>
      </w:r>
    </w:p>
    <w:p w:rsidR="004257F8" w:rsidRPr="00B14DA2" w:rsidRDefault="006B532B">
      <w:pPr>
        <w:pStyle w:val="1"/>
        <w:jc w:val="both"/>
      </w:pPr>
      <w:r w:rsidRPr="00B14DA2">
        <w:t xml:space="preserve">При передаче Призов Акции </w:t>
      </w:r>
      <w:r w:rsidR="009458F9" w:rsidRPr="00B14DA2">
        <w:t>в</w:t>
      </w:r>
      <w:r w:rsidRPr="00B14DA2">
        <w:t>торой категории Организатор Акции и Участники Акции, выигравшие указанные призы, подписывают Акты приема-передачи телевизоров.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6.7. Розыгрыш Призового фонда.</w:t>
      </w:r>
    </w:p>
    <w:p w:rsidR="004257F8" w:rsidRPr="00B14DA2" w:rsidRDefault="006B532B" w:rsidP="002860A3">
      <w:pPr>
        <w:pStyle w:val="1"/>
        <w:jc w:val="both"/>
        <w:rPr>
          <w:bCs/>
        </w:rPr>
      </w:pPr>
      <w:r w:rsidRPr="00B14DA2">
        <w:rPr>
          <w:b/>
        </w:rPr>
        <w:t>6.7.1</w:t>
      </w:r>
      <w:r w:rsidRPr="00B14DA2">
        <w:t>.</w:t>
      </w:r>
      <w:r w:rsidRPr="00B14DA2">
        <w:rPr>
          <w:b/>
        </w:rPr>
        <w:t xml:space="preserve"> </w:t>
      </w:r>
      <w:r w:rsidRPr="00B14DA2">
        <w:rPr>
          <w:bCs/>
        </w:rPr>
        <w:t>Розыгрыш Призового фонда - это процедура, которая проводится Организатором, с помощью которой будут определены выигравшие Участники Акции  (Победители Акции).</w:t>
      </w:r>
    </w:p>
    <w:p w:rsidR="004257F8" w:rsidRPr="00B14DA2" w:rsidRDefault="006B532B" w:rsidP="002860A3">
      <w:pPr>
        <w:pStyle w:val="a5"/>
        <w:spacing w:after="0" w:line="240" w:lineRule="auto"/>
        <w:jc w:val="both"/>
      </w:pPr>
      <w:r w:rsidRPr="00B14DA2">
        <w:rPr>
          <w:bCs/>
        </w:rPr>
        <w:t xml:space="preserve">Розыгрыш Призового фонда проводится </w:t>
      </w:r>
      <w:r w:rsidR="004B64D1" w:rsidRPr="00B14DA2">
        <w:rPr>
          <w:bCs/>
        </w:rPr>
        <w:t>двумя</w:t>
      </w:r>
      <w:r w:rsidRPr="00B14DA2">
        <w:rPr>
          <w:bCs/>
        </w:rPr>
        <w:t xml:space="preserve"> розыгрышами, в каждом из которых разыгрывается соответствующий такому розыгрышу Призовой фонд, в период согласно п. 4.3 Условий, в соответствии с графиком, согласно п. 6.7.2 Условий.</w:t>
      </w:r>
    </w:p>
    <w:p w:rsidR="00A132E0" w:rsidRPr="00B14DA2" w:rsidRDefault="006B532B" w:rsidP="002860A3">
      <w:pPr>
        <w:pStyle w:val="a5"/>
        <w:spacing w:after="0" w:line="240" w:lineRule="auto"/>
        <w:jc w:val="both"/>
      </w:pPr>
      <w:r w:rsidRPr="00B14DA2">
        <w:rPr>
          <w:b/>
        </w:rPr>
        <w:t>6.7.2.</w:t>
      </w:r>
      <w:r w:rsidRPr="00B14DA2">
        <w:t xml:space="preserve"> Формирование Баз купонов для соответствующих розыгрышей и график проведения розыгрышей осуществляются в следующем порядке и нижеприведенные сроки.</w:t>
      </w:r>
    </w:p>
    <w:p w:rsidR="00A132E0" w:rsidRPr="00B14DA2" w:rsidRDefault="00A132E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tbl>
      <w:tblPr>
        <w:tblW w:w="9639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1176"/>
        <w:gridCol w:w="1699"/>
        <w:gridCol w:w="3504"/>
        <w:gridCol w:w="3260"/>
      </w:tblGrid>
      <w:tr w:rsidR="00B14DA2" w:rsidRPr="00B14DA2" w:rsidTr="004B64D1"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257F8" w:rsidRPr="00B14DA2" w:rsidRDefault="006B532B" w:rsidP="004B64D1">
            <w:pPr>
              <w:pStyle w:val="aa"/>
              <w:jc w:val="center"/>
            </w:pPr>
            <w:r w:rsidRPr="00B14DA2">
              <w:t xml:space="preserve">Подпункт </w:t>
            </w:r>
            <w:r w:rsidRPr="00B14DA2">
              <w:br/>
              <w:t xml:space="preserve">п. 6.7.2 </w:t>
            </w:r>
            <w:r w:rsidRPr="00B14DA2">
              <w:br/>
              <w:t>Условий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257F8" w:rsidRPr="00B14DA2" w:rsidRDefault="006B532B" w:rsidP="004B64D1">
            <w:pPr>
              <w:pStyle w:val="aa"/>
              <w:jc w:val="center"/>
            </w:pPr>
            <w:r w:rsidRPr="00B14DA2">
              <w:t xml:space="preserve">Наименование </w:t>
            </w:r>
            <w:r w:rsidRPr="00B14DA2">
              <w:br/>
              <w:t>и номер Базы купонов</w:t>
            </w:r>
          </w:p>
        </w:tc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257F8" w:rsidRPr="00B14DA2" w:rsidRDefault="006B532B" w:rsidP="004B64D1">
            <w:pPr>
              <w:pStyle w:val="aa"/>
              <w:jc w:val="center"/>
            </w:pPr>
            <w:r w:rsidRPr="00B14DA2">
              <w:t xml:space="preserve">Период формирования Базы купонов </w:t>
            </w:r>
          </w:p>
          <w:p w:rsidR="004257F8" w:rsidRPr="00B14DA2" w:rsidRDefault="006B532B" w:rsidP="004B64D1">
            <w:pPr>
              <w:pStyle w:val="aa"/>
              <w:jc w:val="center"/>
            </w:pPr>
            <w:r w:rsidRPr="00B14DA2">
              <w:t>(число</w:t>
            </w:r>
            <w:r w:rsidR="004B64D1" w:rsidRPr="00B14DA2">
              <w:t xml:space="preserve">, </w:t>
            </w:r>
            <w:r w:rsidRPr="00B14DA2">
              <w:t>месяц</w:t>
            </w:r>
            <w:r w:rsidR="004B64D1" w:rsidRPr="00B14DA2">
              <w:t xml:space="preserve">, </w:t>
            </w:r>
            <w:r w:rsidRPr="00B14DA2">
              <w:t>год)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B64D1" w:rsidRPr="00B14DA2" w:rsidRDefault="006B532B" w:rsidP="004B64D1">
            <w:pPr>
              <w:pStyle w:val="aa"/>
              <w:jc w:val="center"/>
            </w:pPr>
            <w:r w:rsidRPr="00B14DA2">
              <w:t xml:space="preserve">Наименование и номер розыгрыша, дата проведения розыгрыша, в котором участвует База купонов </w:t>
            </w:r>
          </w:p>
          <w:p w:rsidR="004257F8" w:rsidRPr="00B14DA2" w:rsidRDefault="006B532B" w:rsidP="004B64D1">
            <w:pPr>
              <w:pStyle w:val="aa"/>
              <w:jc w:val="center"/>
            </w:pPr>
            <w:r w:rsidRPr="00B14DA2">
              <w:t>(число</w:t>
            </w:r>
            <w:r w:rsidR="004B64D1" w:rsidRPr="00B14DA2">
              <w:t xml:space="preserve">, </w:t>
            </w:r>
            <w:r w:rsidRPr="00B14DA2">
              <w:t>месяц</w:t>
            </w:r>
            <w:r w:rsidR="004B64D1" w:rsidRPr="00B14DA2">
              <w:t xml:space="preserve">, </w:t>
            </w:r>
            <w:r w:rsidRPr="00B14DA2">
              <w:t>год)</w:t>
            </w:r>
          </w:p>
        </w:tc>
      </w:tr>
      <w:tr w:rsidR="00B14DA2" w:rsidRPr="00B14DA2" w:rsidTr="004B64D1">
        <w:tc>
          <w:tcPr>
            <w:tcW w:w="11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257F8" w:rsidRPr="00B14DA2" w:rsidRDefault="006B532B">
            <w:pPr>
              <w:pStyle w:val="aa"/>
              <w:spacing w:after="283"/>
              <w:jc w:val="center"/>
            </w:pPr>
            <w:r w:rsidRPr="00B14DA2">
              <w:t>а)</w:t>
            </w:r>
          </w:p>
        </w:tc>
        <w:tc>
          <w:tcPr>
            <w:tcW w:w="16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257F8" w:rsidRPr="00B14DA2" w:rsidRDefault="006B532B">
            <w:pPr>
              <w:pStyle w:val="aa"/>
              <w:spacing w:after="283"/>
              <w:jc w:val="center"/>
            </w:pPr>
            <w:r w:rsidRPr="00B14DA2">
              <w:t>Розыгрыш серии 1</w:t>
            </w:r>
          </w:p>
        </w:tc>
        <w:tc>
          <w:tcPr>
            <w:tcW w:w="35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257F8" w:rsidRPr="00B14DA2" w:rsidRDefault="0090512B" w:rsidP="00F10DB5">
            <w:pPr>
              <w:pStyle w:val="aa"/>
              <w:spacing w:after="283"/>
              <w:jc w:val="center"/>
              <w:rPr>
                <w:rFonts w:eastAsia="Times New Roman" w:cs="Times New Roman"/>
              </w:rPr>
            </w:pPr>
            <w:r w:rsidRPr="0090512B">
              <w:t xml:space="preserve">1 августа 2020 года – 31 октября 2020 года </w:t>
            </w:r>
            <w:r w:rsidR="006B532B" w:rsidRPr="00B14DA2">
              <w:t>(включительно)</w:t>
            </w:r>
          </w:p>
        </w:tc>
        <w:tc>
          <w:tcPr>
            <w:tcW w:w="3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257F8" w:rsidRPr="00B14DA2" w:rsidRDefault="006B532B" w:rsidP="0090512B">
            <w:pPr>
              <w:pStyle w:val="aa"/>
              <w:spacing w:after="283"/>
              <w:jc w:val="center"/>
            </w:pPr>
            <w:r w:rsidRPr="00B14DA2">
              <w:rPr>
                <w:rFonts w:eastAsia="Times New Roman" w:cs="Times New Roman"/>
              </w:rPr>
              <w:t xml:space="preserve"> </w:t>
            </w:r>
            <w:r w:rsidRPr="00B14DA2">
              <w:t xml:space="preserve">Розыгрыш серии 1 </w:t>
            </w:r>
            <w:r w:rsidRPr="00B14DA2">
              <w:br/>
            </w:r>
            <w:r w:rsidR="00F10DB5" w:rsidRPr="00B14DA2">
              <w:t xml:space="preserve">8 </w:t>
            </w:r>
            <w:r w:rsidR="0090512B">
              <w:t>ноября 2020</w:t>
            </w:r>
            <w:r w:rsidR="00F10DB5" w:rsidRPr="00B14DA2">
              <w:t xml:space="preserve"> года</w:t>
            </w:r>
          </w:p>
        </w:tc>
      </w:tr>
      <w:tr w:rsidR="00A132E0" w:rsidRPr="00B14DA2" w:rsidTr="004B64D1">
        <w:tc>
          <w:tcPr>
            <w:tcW w:w="11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132E0" w:rsidRPr="00B14DA2" w:rsidRDefault="00A132E0" w:rsidP="00D14DC9">
            <w:pPr>
              <w:pStyle w:val="aa"/>
              <w:spacing w:after="283"/>
              <w:jc w:val="center"/>
            </w:pPr>
            <w:r w:rsidRPr="00B14DA2">
              <w:t>б)</w:t>
            </w:r>
          </w:p>
        </w:tc>
        <w:tc>
          <w:tcPr>
            <w:tcW w:w="16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132E0" w:rsidRPr="00B14DA2" w:rsidRDefault="00A132E0" w:rsidP="00D14DC9">
            <w:pPr>
              <w:pStyle w:val="aa"/>
              <w:spacing w:after="283"/>
              <w:jc w:val="center"/>
            </w:pPr>
            <w:r w:rsidRPr="00B14DA2">
              <w:t>Розыгрыш серии 2</w:t>
            </w:r>
          </w:p>
        </w:tc>
        <w:tc>
          <w:tcPr>
            <w:tcW w:w="35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132E0" w:rsidRPr="00B14DA2" w:rsidRDefault="0090512B" w:rsidP="00F10DB5">
            <w:pPr>
              <w:pStyle w:val="aa"/>
              <w:spacing w:after="283"/>
              <w:jc w:val="center"/>
            </w:pPr>
            <w:r w:rsidRPr="0090512B">
              <w:t xml:space="preserve">1 ноября 2020 года – 31 января 2021 года </w:t>
            </w:r>
            <w:r w:rsidR="00A132E0" w:rsidRPr="00B14DA2">
              <w:t>(включительно)</w:t>
            </w:r>
          </w:p>
        </w:tc>
        <w:tc>
          <w:tcPr>
            <w:tcW w:w="3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132E0" w:rsidRPr="00B14DA2" w:rsidRDefault="00A132E0" w:rsidP="0090512B">
            <w:pPr>
              <w:pStyle w:val="aa"/>
              <w:spacing w:after="283"/>
              <w:jc w:val="center"/>
            </w:pPr>
            <w:r w:rsidRPr="00B14DA2">
              <w:t>Розыгрыш серии 2</w:t>
            </w:r>
            <w:r w:rsidRPr="00B14DA2">
              <w:br/>
            </w:r>
            <w:r w:rsidR="0090512B">
              <w:t>7 февраля</w:t>
            </w:r>
            <w:r w:rsidRPr="00B14DA2">
              <w:t xml:space="preserve"> 20</w:t>
            </w:r>
            <w:r w:rsidR="0090512B">
              <w:t>21</w:t>
            </w:r>
            <w:r w:rsidRPr="00B14DA2">
              <w:t xml:space="preserve"> года</w:t>
            </w:r>
          </w:p>
        </w:tc>
      </w:tr>
    </w:tbl>
    <w:p w:rsidR="006B532B" w:rsidRPr="00B14DA2" w:rsidRDefault="006B532B" w:rsidP="006B532B">
      <w:pPr>
        <w:pStyle w:val="1"/>
        <w:jc w:val="right"/>
      </w:pPr>
    </w:p>
    <w:p w:rsidR="004257F8" w:rsidRPr="00B14DA2" w:rsidRDefault="006B532B" w:rsidP="004B64D1">
      <w:pPr>
        <w:pStyle w:val="1"/>
        <w:jc w:val="both"/>
      </w:pPr>
      <w:r w:rsidRPr="00B14DA2">
        <w:rPr>
          <w:b/>
        </w:rPr>
        <w:t>6.7.3.</w:t>
      </w:r>
      <w:r w:rsidRPr="00B14DA2">
        <w:t xml:space="preserve"> Розыгрыш </w:t>
      </w:r>
      <w:r w:rsidR="0090512B">
        <w:rPr>
          <w:b/>
        </w:rPr>
        <w:t>Призового Фонда</w:t>
      </w:r>
      <w:r w:rsidRPr="00B14DA2">
        <w:rPr>
          <w:b/>
        </w:rPr>
        <w:t xml:space="preserve"> Акции</w:t>
      </w:r>
      <w:r w:rsidRPr="00B14DA2">
        <w:t xml:space="preserve">  проводится единовременно среди всех Участников и их купонов в соответствующей такому розыгрышу Базе купонов, в соответствии с графиком проведения розыгрышей (п. 6.7.2.), в </w:t>
      </w:r>
      <w:r w:rsidR="0090512B">
        <w:t xml:space="preserve">17:00 в прямом эфире телеканала БСТ 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lastRenderedPageBreak/>
        <w:t>6.7.4</w:t>
      </w:r>
      <w:r w:rsidRPr="00B14DA2">
        <w:t xml:space="preserve"> Розыгрыш </w:t>
      </w:r>
      <w:r w:rsidR="0090512B">
        <w:rPr>
          <w:b/>
        </w:rPr>
        <w:t>Призового Фонда</w:t>
      </w:r>
      <w:r w:rsidR="0090512B" w:rsidRPr="00B14DA2">
        <w:rPr>
          <w:b/>
        </w:rPr>
        <w:t xml:space="preserve"> Акции</w:t>
      </w:r>
      <w:r w:rsidRPr="00B14DA2">
        <w:t xml:space="preserve"> будет производиться с использованием семи ёмкостей, при помощи которых будет определен выигравший Участник Акции.</w:t>
      </w:r>
    </w:p>
    <w:p w:rsidR="004257F8" w:rsidRPr="00B14DA2" w:rsidRDefault="006B532B">
      <w:pPr>
        <w:pStyle w:val="1"/>
        <w:jc w:val="both"/>
      </w:pPr>
      <w:r w:rsidRPr="00B14DA2">
        <w:t xml:space="preserve">Количество ёмкостей должно быть равно максимальному количеству букв и цифр в идентификационных номерах купонов.  </w:t>
      </w:r>
    </w:p>
    <w:p w:rsidR="004257F8" w:rsidRPr="00B14DA2" w:rsidRDefault="006B532B">
      <w:pPr>
        <w:pStyle w:val="1"/>
        <w:jc w:val="both"/>
      </w:pPr>
      <w:r w:rsidRPr="00B14DA2">
        <w:t>Ёмкости будут установлены в порядке следования разрядов идентификационных номеров:</w:t>
      </w:r>
    </w:p>
    <w:p w:rsidR="004257F8" w:rsidRPr="00B14DA2" w:rsidRDefault="006B532B">
      <w:pPr>
        <w:pStyle w:val="1"/>
        <w:jc w:val="both"/>
      </w:pPr>
      <w:r w:rsidRPr="00B14DA2">
        <w:t>- первая ёмкость будет определять букву выигравшего числа;</w:t>
      </w:r>
    </w:p>
    <w:p w:rsidR="004257F8" w:rsidRPr="00B14DA2" w:rsidRDefault="006B532B">
      <w:pPr>
        <w:pStyle w:val="1"/>
        <w:jc w:val="both"/>
      </w:pPr>
      <w:r w:rsidRPr="00B14DA2">
        <w:t>- вторая ёмкость будет определять серию выигравшего числа;</w:t>
      </w:r>
    </w:p>
    <w:p w:rsidR="004257F8" w:rsidRPr="00B14DA2" w:rsidRDefault="006B532B">
      <w:pPr>
        <w:pStyle w:val="1"/>
        <w:jc w:val="both"/>
      </w:pPr>
      <w:r w:rsidRPr="00B14DA2">
        <w:t>- третья ёмкость будет определять десятки тысяч выигравшего числа,</w:t>
      </w:r>
    </w:p>
    <w:p w:rsidR="004257F8" w:rsidRPr="00B14DA2" w:rsidRDefault="006B532B">
      <w:pPr>
        <w:pStyle w:val="1"/>
        <w:jc w:val="both"/>
      </w:pPr>
      <w:r w:rsidRPr="00B14DA2">
        <w:t>- четвертая ёмкость будет определять тысячи выигравшего числа,</w:t>
      </w:r>
    </w:p>
    <w:p w:rsidR="004257F8" w:rsidRPr="00B14DA2" w:rsidRDefault="006B532B">
      <w:pPr>
        <w:pStyle w:val="1"/>
        <w:jc w:val="both"/>
      </w:pPr>
      <w:r w:rsidRPr="00B14DA2">
        <w:t>- пятая ёмкость  будет определять сотни выигравшего числа,</w:t>
      </w:r>
    </w:p>
    <w:p w:rsidR="004257F8" w:rsidRPr="00B14DA2" w:rsidRDefault="006B532B">
      <w:pPr>
        <w:pStyle w:val="1"/>
        <w:jc w:val="both"/>
      </w:pPr>
      <w:r w:rsidRPr="00B14DA2">
        <w:t>- шестая ёмкость  будет определять десятки выигравшего числа</w:t>
      </w:r>
    </w:p>
    <w:p w:rsidR="004257F8" w:rsidRPr="00B14DA2" w:rsidRDefault="006B532B">
      <w:pPr>
        <w:pStyle w:val="1"/>
        <w:jc w:val="both"/>
      </w:pPr>
      <w:r w:rsidRPr="00B14DA2">
        <w:t>- седьмая ёмкость  будет определять единицы выигравшего числа,</w:t>
      </w:r>
    </w:p>
    <w:p w:rsidR="004257F8" w:rsidRPr="00B14DA2" w:rsidRDefault="006B532B">
      <w:pPr>
        <w:pStyle w:val="1"/>
        <w:jc w:val="both"/>
      </w:pPr>
      <w:r w:rsidRPr="00B14DA2">
        <w:t xml:space="preserve">В 1 ёмкости будут находиться шары с нанесенными на них буквами «М», «И», «Э». </w:t>
      </w:r>
    </w:p>
    <w:p w:rsidR="004257F8" w:rsidRPr="00B14DA2" w:rsidRDefault="006B532B">
      <w:pPr>
        <w:pStyle w:val="1"/>
        <w:jc w:val="both"/>
      </w:pPr>
      <w:r w:rsidRPr="00B14DA2">
        <w:t>В 2 ёмкости будут находиться цифры «1»</w:t>
      </w:r>
      <w:r w:rsidR="0090512B">
        <w:t xml:space="preserve"> или</w:t>
      </w:r>
      <w:r w:rsidRPr="00B14DA2">
        <w:t xml:space="preserve"> «2» в зависимости от даты проведения розыгрыша и соответственно серии купона</w:t>
      </w:r>
    </w:p>
    <w:p w:rsidR="004257F8" w:rsidRPr="00B14DA2" w:rsidRDefault="006B532B">
      <w:pPr>
        <w:pStyle w:val="1"/>
        <w:jc w:val="both"/>
      </w:pPr>
      <w:r w:rsidRPr="00B14DA2">
        <w:t xml:space="preserve">В 3-7 ёмкостях будут находиться по 10 идентичных друг другу шаров с нанесенными на них цифрами «0», «1», «2», «3», «4», «5», «6», «7», «8», «9». </w:t>
      </w:r>
    </w:p>
    <w:p w:rsidR="004257F8" w:rsidRPr="00B14DA2" w:rsidRDefault="006B532B">
      <w:pPr>
        <w:pStyle w:val="1"/>
        <w:jc w:val="both"/>
      </w:pPr>
      <w:r w:rsidRPr="00B14DA2">
        <w:t>Шары в каждой ёмкости имеют одинаковый размер и произведены из одного материала.</w:t>
      </w:r>
    </w:p>
    <w:p w:rsidR="004257F8" w:rsidRPr="00B14DA2" w:rsidRDefault="006B532B" w:rsidP="00F10DB5">
      <w:pPr>
        <w:pStyle w:val="1"/>
        <w:jc w:val="both"/>
      </w:pPr>
      <w:r w:rsidRPr="00B14DA2">
        <w:rPr>
          <w:b/>
        </w:rPr>
        <w:t>6.7.</w:t>
      </w:r>
      <w:r w:rsidR="0090512B">
        <w:rPr>
          <w:b/>
        </w:rPr>
        <w:t>5</w:t>
      </w:r>
      <w:r w:rsidRPr="00B14DA2">
        <w:rPr>
          <w:b/>
        </w:rPr>
        <w:t>.</w:t>
      </w:r>
      <w:r w:rsidRPr="00B14DA2">
        <w:t xml:space="preserve"> Для определения </w:t>
      </w:r>
      <w:r w:rsidR="00EB6786" w:rsidRPr="00B14DA2">
        <w:t>выигры</w:t>
      </w:r>
      <w:r w:rsidR="00EB6786">
        <w:t xml:space="preserve">шных </w:t>
      </w:r>
      <w:proofErr w:type="gramStart"/>
      <w:r w:rsidR="00EB6786">
        <w:t>комбинаций</w:t>
      </w:r>
      <w:r w:rsidRPr="00B14DA2">
        <w:t xml:space="preserve"> номер</w:t>
      </w:r>
      <w:r w:rsidR="00EB6786">
        <w:t>ов</w:t>
      </w:r>
      <w:r w:rsidRPr="00B14DA2">
        <w:t xml:space="preserve"> купон</w:t>
      </w:r>
      <w:r w:rsidR="00EB6786">
        <w:t>ов</w:t>
      </w:r>
      <w:r w:rsidRPr="00B14DA2">
        <w:t xml:space="preserve"> </w:t>
      </w:r>
      <w:r w:rsidR="00EB6786">
        <w:t>Призового фонда</w:t>
      </w:r>
      <w:r w:rsidRPr="00B14DA2">
        <w:t xml:space="preserve"> Акции</w:t>
      </w:r>
      <w:proofErr w:type="gramEnd"/>
      <w:r w:rsidRPr="00B14DA2">
        <w:t xml:space="preserve"> будут приглашены 7 человек,  которые по команде  запустят руку в ёмкость и вытащат по  1 (одному) шару.</w:t>
      </w:r>
    </w:p>
    <w:p w:rsidR="004257F8" w:rsidRDefault="006B532B">
      <w:pPr>
        <w:pStyle w:val="1"/>
        <w:jc w:val="both"/>
      </w:pPr>
      <w:r w:rsidRPr="00B14DA2">
        <w:t>Цифры и буква на шарах составят номер купона, обладатель которого становится владельцем выигрыша.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6.7.</w:t>
      </w:r>
      <w:r w:rsidR="00EB6786">
        <w:rPr>
          <w:b/>
        </w:rPr>
        <w:t>6</w:t>
      </w:r>
      <w:r w:rsidRPr="00B14DA2">
        <w:rPr>
          <w:b/>
        </w:rPr>
        <w:t>.</w:t>
      </w:r>
      <w:r w:rsidRPr="00B14DA2">
        <w:t xml:space="preserve"> В случае если номер, складывающийся из цифр и букв, указанных на извлечённых из ёмкостей шаров, больше максимально возможного номера, то такое извлечение признаётся недействительным, вместо него проводится повторное извлечение.</w:t>
      </w:r>
    </w:p>
    <w:p w:rsidR="004257F8" w:rsidRDefault="006B532B">
      <w:pPr>
        <w:pStyle w:val="1"/>
        <w:jc w:val="both"/>
      </w:pPr>
      <w:r w:rsidRPr="00B14DA2">
        <w:rPr>
          <w:b/>
        </w:rPr>
        <w:t>6.7.</w:t>
      </w:r>
      <w:r w:rsidR="00EB6786">
        <w:rPr>
          <w:b/>
        </w:rPr>
        <w:t>7</w:t>
      </w:r>
      <w:r w:rsidRPr="00B14DA2">
        <w:rPr>
          <w:b/>
        </w:rPr>
        <w:t xml:space="preserve">. </w:t>
      </w:r>
      <w:r w:rsidRPr="00B14DA2">
        <w:t>Участник Акции, чей идентификационный номер купона совпадает с номером, определенным выемкой шаров из ёмкостей (п.6.7.</w:t>
      </w:r>
      <w:r w:rsidR="009478C2" w:rsidRPr="00B14DA2">
        <w:t>4</w:t>
      </w:r>
      <w:r w:rsidRPr="00B14DA2">
        <w:t>), признаётся как Победитель Акции.</w:t>
      </w:r>
    </w:p>
    <w:p w:rsidR="00EB6786" w:rsidRDefault="00EB6786">
      <w:pPr>
        <w:pStyle w:val="1"/>
        <w:jc w:val="both"/>
      </w:pPr>
      <w:r w:rsidRPr="00EB6786">
        <w:rPr>
          <w:b/>
        </w:rPr>
        <w:t>6.7.8.</w:t>
      </w:r>
      <w:r>
        <w:t xml:space="preserve"> Призовой фонд будет разыгран в следующем порядке:</w:t>
      </w:r>
    </w:p>
    <w:p w:rsidR="00EB6786" w:rsidRDefault="00EB6786">
      <w:pPr>
        <w:pStyle w:val="1"/>
        <w:jc w:val="both"/>
      </w:pPr>
      <w:r>
        <w:t>1) Призы второй категории</w:t>
      </w:r>
    </w:p>
    <w:p w:rsidR="00EB6786" w:rsidRPr="00B14DA2" w:rsidRDefault="00EB6786">
      <w:pPr>
        <w:pStyle w:val="1"/>
        <w:jc w:val="both"/>
        <w:rPr>
          <w:b/>
        </w:rPr>
      </w:pPr>
      <w:r>
        <w:t>2) Главный приз акции</w:t>
      </w:r>
    </w:p>
    <w:p w:rsidR="004257F8" w:rsidRPr="00B14DA2" w:rsidRDefault="006B532B">
      <w:pPr>
        <w:pStyle w:val="1"/>
        <w:jc w:val="both"/>
        <w:rPr>
          <w:b/>
          <w:bCs/>
        </w:rPr>
      </w:pPr>
      <w:r w:rsidRPr="00B14DA2">
        <w:rPr>
          <w:b/>
        </w:rPr>
        <w:t>6.</w:t>
      </w:r>
      <w:r w:rsidR="009478C2" w:rsidRPr="00B14DA2">
        <w:rPr>
          <w:b/>
        </w:rPr>
        <w:t>8</w:t>
      </w:r>
      <w:r w:rsidRPr="00B14DA2">
        <w:rPr>
          <w:b/>
        </w:rPr>
        <w:t>.</w:t>
      </w:r>
      <w:r w:rsidRPr="00B14DA2">
        <w:t xml:space="preserve"> Организатор вправе брать у победителя Акции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  <w:bCs/>
        </w:rPr>
        <w:t>6.</w:t>
      </w:r>
      <w:r w:rsidR="009478C2" w:rsidRPr="00B14DA2">
        <w:rPr>
          <w:b/>
          <w:bCs/>
        </w:rPr>
        <w:t>9</w:t>
      </w:r>
      <w:r w:rsidRPr="00B14DA2">
        <w:rPr>
          <w:b/>
          <w:bCs/>
        </w:rPr>
        <w:t>.</w:t>
      </w:r>
      <w:r w:rsidRPr="00B14DA2">
        <w:t xml:space="preserve"> В случае выявления каких-либо ошибок, неправильного понимания, толкования или любой 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4257F8" w:rsidRPr="00B14DA2" w:rsidRDefault="004257F8">
      <w:pPr>
        <w:pStyle w:val="1"/>
        <w:tabs>
          <w:tab w:val="left" w:pos="1440"/>
          <w:tab w:val="left" w:pos="1800"/>
        </w:tabs>
        <w:jc w:val="both"/>
        <w:rPr>
          <w:b/>
        </w:rPr>
      </w:pPr>
    </w:p>
    <w:p w:rsidR="004257F8" w:rsidRPr="00B14DA2" w:rsidRDefault="006B532B">
      <w:pPr>
        <w:pStyle w:val="1"/>
        <w:tabs>
          <w:tab w:val="left" w:pos="1440"/>
          <w:tab w:val="left" w:pos="1800"/>
        </w:tabs>
        <w:jc w:val="both"/>
        <w:rPr>
          <w:b/>
        </w:rPr>
      </w:pPr>
      <w:r w:rsidRPr="00B14DA2">
        <w:rPr>
          <w:b/>
        </w:rPr>
        <w:t>7. Порядок и сроки получения выигрышей</w:t>
      </w:r>
    </w:p>
    <w:p w:rsidR="004257F8" w:rsidRPr="00B14DA2" w:rsidRDefault="006B532B">
      <w:pPr>
        <w:pStyle w:val="1"/>
        <w:tabs>
          <w:tab w:val="left" w:pos="1440"/>
          <w:tab w:val="left" w:pos="1800"/>
        </w:tabs>
        <w:jc w:val="both"/>
        <w:rPr>
          <w:b/>
          <w:bCs/>
        </w:rPr>
      </w:pPr>
      <w:r w:rsidRPr="00B14DA2">
        <w:rPr>
          <w:b/>
        </w:rPr>
        <w:t xml:space="preserve">7.1. </w:t>
      </w:r>
      <w:r w:rsidRPr="00B14DA2">
        <w:t xml:space="preserve">Размещение результатов каждого розыгрыша Призового фонда в средствах массовой информации, а также на Интернет-сайте </w:t>
      </w:r>
      <w:r w:rsidRPr="00B14DA2">
        <w:rPr>
          <w:lang w:val="en-US"/>
        </w:rPr>
        <w:t>www</w:t>
      </w:r>
      <w:r w:rsidRPr="00B14DA2">
        <w:t>.</w:t>
      </w:r>
      <w:proofErr w:type="spellStart"/>
      <w:r w:rsidRPr="00B14DA2">
        <w:rPr>
          <w:lang w:val="en-US"/>
        </w:rPr>
        <w:t>raduga</w:t>
      </w:r>
      <w:proofErr w:type="spellEnd"/>
      <w:r w:rsidRPr="00B14DA2">
        <w:t>-</w:t>
      </w:r>
      <w:proofErr w:type="spellStart"/>
      <w:r w:rsidRPr="00B14DA2">
        <w:rPr>
          <w:lang w:val="en-US"/>
        </w:rPr>
        <w:t>ufa</w:t>
      </w:r>
      <w:proofErr w:type="spellEnd"/>
      <w:r w:rsidRPr="00B14DA2">
        <w:t>.</w:t>
      </w:r>
      <w:proofErr w:type="spellStart"/>
      <w:r w:rsidRPr="00B14DA2">
        <w:rPr>
          <w:lang w:val="en-US"/>
        </w:rPr>
        <w:t>ru</w:t>
      </w:r>
      <w:proofErr w:type="spellEnd"/>
      <w:r w:rsidRPr="00B14DA2">
        <w:t xml:space="preserve">, осуществляется в течение </w:t>
      </w:r>
      <w:r w:rsidR="00B12038" w:rsidRPr="00B14DA2">
        <w:t>7</w:t>
      </w:r>
      <w:r w:rsidRPr="00B14DA2">
        <w:t xml:space="preserve"> календарных дней со дня проведения розыгрыша Призового фонда.</w:t>
      </w:r>
    </w:p>
    <w:p w:rsidR="009478C2" w:rsidRPr="00B14DA2" w:rsidRDefault="006B532B" w:rsidP="00A132E0">
      <w:pPr>
        <w:pStyle w:val="1"/>
        <w:tabs>
          <w:tab w:val="left" w:pos="1440"/>
          <w:tab w:val="left" w:pos="1800"/>
        </w:tabs>
        <w:jc w:val="both"/>
      </w:pPr>
      <w:r w:rsidRPr="00B14DA2">
        <w:rPr>
          <w:b/>
          <w:bCs/>
        </w:rPr>
        <w:t>7.2.</w:t>
      </w:r>
      <w:r w:rsidRPr="00B14DA2">
        <w:t xml:space="preserve"> Участник</w:t>
      </w:r>
      <w:r w:rsidR="00EB6786">
        <w:t>и</w:t>
      </w:r>
      <w:r w:rsidRPr="00B14DA2">
        <w:t>, признанны</w:t>
      </w:r>
      <w:r w:rsidR="00EB6786">
        <w:t>е</w:t>
      </w:r>
      <w:r w:rsidRPr="00B14DA2">
        <w:t xml:space="preserve"> Победител</w:t>
      </w:r>
      <w:r w:rsidR="00EB6786">
        <w:t>ями</w:t>
      </w:r>
      <w:r w:rsidRPr="00B14DA2">
        <w:t xml:space="preserve"> Акции, согласно настоящим Условиям, оповещается Организатором о выигрыше Главного Приза Акции в течение </w:t>
      </w:r>
      <w:r w:rsidR="00B12038" w:rsidRPr="00B14DA2">
        <w:t>7</w:t>
      </w:r>
      <w:r w:rsidRPr="00B14DA2">
        <w:t xml:space="preserve"> календарных дней после проведения розыгрыша по телефону, указанному в Анкете.</w:t>
      </w:r>
    </w:p>
    <w:p w:rsidR="004257F8" w:rsidRPr="00B14DA2" w:rsidRDefault="006B532B">
      <w:pPr>
        <w:pStyle w:val="1"/>
        <w:tabs>
          <w:tab w:val="left" w:pos="1440"/>
          <w:tab w:val="left" w:pos="1800"/>
        </w:tabs>
        <w:jc w:val="both"/>
      </w:pPr>
      <w:r w:rsidRPr="00B14DA2">
        <w:rPr>
          <w:b/>
          <w:bCs/>
        </w:rPr>
        <w:t>7.3.</w:t>
      </w:r>
      <w:r w:rsidRPr="00B14DA2">
        <w:t xml:space="preserve"> Организатор вправе отказать Победителю Акции в выдаче Приза Акции в случаях:</w:t>
      </w:r>
    </w:p>
    <w:p w:rsidR="004257F8" w:rsidRPr="00B14DA2" w:rsidRDefault="006B532B">
      <w:pPr>
        <w:pStyle w:val="1"/>
        <w:jc w:val="both"/>
      </w:pPr>
      <w:r w:rsidRPr="00B14DA2">
        <w:t xml:space="preserve">- Если Победитель Акции не предоставляет для ознакомления оригинал своего паспорта, </w:t>
      </w:r>
      <w:r w:rsidRPr="00B14DA2">
        <w:lastRenderedPageBreak/>
        <w:t xml:space="preserve">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указанной в Анкете, заполненной Участником в момент регистрации. 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t>- Если Победитель Акции отказывается подписать с Организатором документы, подтверждающие безвозмездную приемку-передачу Приза (в том числе соответствующие договоры, акты приема-передачи Приза).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7.4.</w:t>
      </w:r>
      <w:r w:rsidRPr="00B14DA2">
        <w:t xml:space="preserve"> В случае, если в течение 1 (одного)</w:t>
      </w:r>
      <w:r w:rsidR="00F10DB5" w:rsidRPr="00B14DA2">
        <w:t xml:space="preserve">  </w:t>
      </w:r>
      <w:r w:rsidRPr="00B14DA2">
        <w:t xml:space="preserve">месяца после проведения соответствующего розыгрыша  Участником, выигравшим Приз Акции в этом розыгрыше,  не будут подписаны с Организатором документы о безвозмездной приемке-передаче Приза (в том числе соответствующие договоры, акты приема-передачи Приза), и/или если такие документы будут подписаны, но не будут представлены в органы ГИБДД для постановки на учет автомобиля, то Победитель Акции считается отказавшимся от Приза Акции. 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 xml:space="preserve">7.5. </w:t>
      </w:r>
      <w:r w:rsidRPr="00B14DA2">
        <w:t>С момента получения Приза Акции Победителем Акции (выигравшим Участником) последний несет риск его случайной гибели, порчи  или уничтожения.</w:t>
      </w:r>
    </w:p>
    <w:p w:rsidR="004257F8" w:rsidRPr="00B14DA2" w:rsidRDefault="004257F8">
      <w:pPr>
        <w:pStyle w:val="1"/>
        <w:jc w:val="both"/>
      </w:pP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8.</w:t>
      </w:r>
      <w:r w:rsidR="009478C2" w:rsidRPr="00B14DA2">
        <w:rPr>
          <w:b/>
        </w:rPr>
        <w:t xml:space="preserve"> </w:t>
      </w:r>
      <w:r w:rsidRPr="00B14DA2">
        <w:rPr>
          <w:b/>
        </w:rPr>
        <w:t>Порядок информирования Участников Рекламной Акции об условиях Акции:</w:t>
      </w:r>
    </w:p>
    <w:p w:rsidR="009478C2" w:rsidRPr="00B14DA2" w:rsidRDefault="006B532B">
      <w:pPr>
        <w:pStyle w:val="1"/>
        <w:jc w:val="both"/>
      </w:pPr>
      <w:r w:rsidRPr="00B14DA2">
        <w:rPr>
          <w:b/>
        </w:rPr>
        <w:t>8.1.</w:t>
      </w:r>
      <w:r w:rsidRPr="00B14DA2">
        <w:t xml:space="preserve"> Участники Акции информируются Организатором о сроках и условиях проведения Рекламной Акции «</w:t>
      </w:r>
      <w:r w:rsidR="00710124">
        <w:t>Ремонт на удачу</w:t>
      </w:r>
      <w:r w:rsidRPr="00B14DA2">
        <w:t>» в момент заполнения Анкеты и передачи Участнику купона.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8.2.</w:t>
      </w:r>
      <w:r w:rsidRPr="00B14DA2">
        <w:t xml:space="preserve"> Информация о сроках проведения и условиях Рекламной Акции «</w:t>
      </w:r>
      <w:r w:rsidR="00710124">
        <w:t>Ремонт на удачу</w:t>
      </w:r>
      <w:r w:rsidRPr="00B14DA2">
        <w:t>», размещена в печатном виде на видных местах, доступных всем участникам Акции, в ТЦ «Радуга», расположенных по адресам: Индустриальное шоссе</w:t>
      </w:r>
      <w:r w:rsidR="00F25DA2" w:rsidRPr="00B14DA2">
        <w:t>, д.</w:t>
      </w:r>
      <w:r w:rsidRPr="00B14DA2">
        <w:t>44</w:t>
      </w:r>
      <w:r w:rsidR="00F25DA2" w:rsidRPr="00B14DA2">
        <w:t xml:space="preserve">, корп. </w:t>
      </w:r>
      <w:r w:rsidRPr="00B14DA2">
        <w:t>1 (</w:t>
      </w:r>
      <w:r w:rsidR="00F25DA2" w:rsidRPr="00B14DA2">
        <w:t>П</w:t>
      </w:r>
      <w:r w:rsidRPr="00B14DA2">
        <w:t>авильон</w:t>
      </w:r>
      <w:r w:rsidR="00F25DA2" w:rsidRPr="00B14DA2">
        <w:t xml:space="preserve"> 1</w:t>
      </w:r>
      <w:r w:rsidRPr="00B14DA2">
        <w:t>), Менделеева</w:t>
      </w:r>
      <w:r w:rsidR="00F25DA2" w:rsidRPr="00B14DA2">
        <w:t>,</w:t>
      </w:r>
      <w:r w:rsidRPr="00B14DA2">
        <w:t xml:space="preserve"> 137, Индустриальное шоссе</w:t>
      </w:r>
      <w:r w:rsidR="00F25DA2" w:rsidRPr="00B14DA2">
        <w:t>,</w:t>
      </w:r>
      <w:r w:rsidRPr="00B14DA2">
        <w:t xml:space="preserve"> </w:t>
      </w:r>
      <w:r w:rsidR="00B12038" w:rsidRPr="00B14DA2">
        <w:t>44/3</w:t>
      </w:r>
      <w:r w:rsidRPr="00B14DA2">
        <w:t xml:space="preserve"> (ТВК «Радуга-Экспо).</w:t>
      </w: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8.3.</w:t>
      </w:r>
      <w:r w:rsidRPr="00B14DA2">
        <w:t xml:space="preserve"> Выборочно условия Акции «</w:t>
      </w:r>
      <w:r w:rsidR="00710124">
        <w:t>Ремонт на удачу</w:t>
      </w:r>
      <w:r w:rsidRPr="00B14DA2">
        <w:t>» размещены на купоне и в листовке в объёме, достаточном для формирования у Участника Акции адекватного представления об Акции, об алгоритме определения выигрыша, о Призе Акции, его размере и порядке его получения.</w:t>
      </w:r>
    </w:p>
    <w:p w:rsidR="004257F8" w:rsidRPr="00B14DA2" w:rsidRDefault="006B532B">
      <w:pPr>
        <w:pStyle w:val="1"/>
        <w:jc w:val="both"/>
      </w:pPr>
      <w:r w:rsidRPr="00B14DA2">
        <w:rPr>
          <w:b/>
        </w:rPr>
        <w:t>8.4.</w:t>
      </w:r>
      <w:r w:rsidRPr="00B14DA2">
        <w:t xml:space="preserve"> Условия проведения рекламной акции «</w:t>
      </w:r>
      <w:r w:rsidR="00710124">
        <w:t>Ремонт на удачу</w:t>
      </w:r>
      <w:r w:rsidRPr="00B14DA2">
        <w:t xml:space="preserve">» в полном объеме публикуются на сайте в сети Интернет – </w:t>
      </w:r>
      <w:hyperlink r:id="rId10" w:history="1">
        <w:r w:rsidR="00A132E0" w:rsidRPr="00B14DA2">
          <w:rPr>
            <w:rStyle w:val="ab"/>
            <w:color w:val="auto"/>
            <w:u w:val="none"/>
            <w:lang w:val="en-US"/>
          </w:rPr>
          <w:t>www</w:t>
        </w:r>
        <w:r w:rsidR="00A132E0" w:rsidRPr="00B14DA2">
          <w:rPr>
            <w:rStyle w:val="ab"/>
            <w:color w:val="auto"/>
            <w:u w:val="none"/>
          </w:rPr>
          <w:t>.</w:t>
        </w:r>
        <w:proofErr w:type="spellStart"/>
        <w:r w:rsidR="00A132E0" w:rsidRPr="00B14DA2">
          <w:rPr>
            <w:rStyle w:val="ab"/>
            <w:color w:val="auto"/>
            <w:u w:val="none"/>
            <w:lang w:val="en-US"/>
          </w:rPr>
          <w:t>raduga</w:t>
        </w:r>
        <w:proofErr w:type="spellEnd"/>
        <w:r w:rsidR="00A132E0" w:rsidRPr="00B14DA2">
          <w:rPr>
            <w:rStyle w:val="ab"/>
            <w:color w:val="auto"/>
            <w:u w:val="none"/>
          </w:rPr>
          <w:t>-</w:t>
        </w:r>
        <w:proofErr w:type="spellStart"/>
        <w:r w:rsidR="00A132E0" w:rsidRPr="00B14DA2">
          <w:rPr>
            <w:rStyle w:val="ab"/>
            <w:color w:val="auto"/>
            <w:u w:val="none"/>
            <w:lang w:val="en-US"/>
          </w:rPr>
          <w:t>ufa</w:t>
        </w:r>
        <w:proofErr w:type="spellEnd"/>
        <w:r w:rsidR="00A132E0" w:rsidRPr="00B14DA2">
          <w:rPr>
            <w:rStyle w:val="ab"/>
            <w:color w:val="auto"/>
            <w:u w:val="none"/>
          </w:rPr>
          <w:t>.</w:t>
        </w:r>
        <w:proofErr w:type="spellStart"/>
        <w:r w:rsidR="00A132E0" w:rsidRPr="00B14DA2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</w:p>
    <w:p w:rsidR="004257F8" w:rsidRPr="00B14DA2" w:rsidRDefault="006B532B">
      <w:pPr>
        <w:pStyle w:val="1"/>
        <w:jc w:val="both"/>
      </w:pPr>
      <w:r w:rsidRPr="00B14DA2">
        <w:rPr>
          <w:b/>
        </w:rPr>
        <w:t>8.5.</w:t>
      </w:r>
      <w:r w:rsidRPr="00B14DA2">
        <w:t xml:space="preserve"> Участники Акции также могут получить интересующую их информацию о сроках проведения и условиях рекламной акции у Организатора акции по телефону (347) 269-99-99.</w:t>
      </w:r>
    </w:p>
    <w:p w:rsidR="004257F8" w:rsidRPr="00B14DA2" w:rsidRDefault="004257F8">
      <w:pPr>
        <w:pStyle w:val="1"/>
        <w:jc w:val="both"/>
      </w:pPr>
    </w:p>
    <w:p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9. Использование персональных данных:</w:t>
      </w:r>
    </w:p>
    <w:p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>9.1.</w:t>
      </w:r>
      <w:r w:rsidRPr="00B14DA2">
        <w:rPr>
          <w:color w:val="auto"/>
          <w:lang w:val="ru-RU"/>
        </w:rPr>
        <w:t xml:space="preserve"> Факт участия в Акции (регистрация чека и получение купона согласно п.6.2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 адреса регистрации и/или проживания, а также другой персональной информации, полученной Организатором в ходе проведения Акции) для обработки в связи с его участием в Акции, включая: сбор, запись, систематизацию, накопление, хранение,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 с проведением Акции.</w:t>
      </w:r>
    </w:p>
    <w:p w:rsidR="004257F8" w:rsidRPr="00B14DA2" w:rsidRDefault="006B532B">
      <w:pPr>
        <w:pStyle w:val="Default"/>
        <w:jc w:val="both"/>
        <w:rPr>
          <w:b/>
          <w:color w:val="auto"/>
          <w:lang w:val="ru-RU"/>
        </w:rPr>
      </w:pPr>
      <w:r w:rsidRPr="00B14DA2">
        <w:rPr>
          <w:b/>
          <w:color w:val="auto"/>
          <w:lang w:val="ru-RU"/>
        </w:rPr>
        <w:t>9.2.</w:t>
      </w:r>
      <w:r w:rsidRPr="00B14DA2">
        <w:rPr>
          <w:color w:val="auto"/>
          <w:lang w:val="ru-RU"/>
        </w:rPr>
        <w:t xml:space="preserve"> Персональные данные Участников будут использоваться Организатором или третьими лицами, привлеченными Организатором в связи с проведением настоящей Акции, исключительно для целей, связанных с проведением настоящей Акции.</w:t>
      </w:r>
    </w:p>
    <w:p w:rsidR="004257F8" w:rsidRPr="00B14DA2" w:rsidRDefault="006B532B">
      <w:pPr>
        <w:pStyle w:val="Default"/>
        <w:jc w:val="both"/>
        <w:rPr>
          <w:b/>
          <w:color w:val="auto"/>
          <w:lang w:val="ru-RU"/>
        </w:rPr>
      </w:pPr>
      <w:r w:rsidRPr="00B14DA2">
        <w:rPr>
          <w:b/>
          <w:color w:val="auto"/>
          <w:lang w:val="ru-RU"/>
        </w:rPr>
        <w:t>9.3.</w:t>
      </w:r>
      <w:r w:rsidRPr="00B14DA2">
        <w:rPr>
          <w:color w:val="auto"/>
          <w:lang w:val="ru-RU"/>
        </w:rPr>
        <w:t xml:space="preserve"> Указанное в п.9.1. согласие дается Участником Акции на срок проведения Акции и 1 год после ее окончания.  </w:t>
      </w:r>
    </w:p>
    <w:p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 xml:space="preserve">9.4. </w:t>
      </w:r>
      <w:r w:rsidRPr="00B14DA2">
        <w:rPr>
          <w:color w:val="auto"/>
          <w:lang w:val="ru-RU"/>
        </w:rPr>
        <w:t>В отношении всех персональных данных, предоставленных Участниками Акции, Организатор будет соблюдать требования Федерального закона «О персональных данных».</w:t>
      </w:r>
    </w:p>
    <w:p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:rsidR="004257F8" w:rsidRPr="00B14DA2" w:rsidRDefault="006B532B">
      <w:pPr>
        <w:pStyle w:val="Default"/>
        <w:jc w:val="both"/>
        <w:rPr>
          <w:b/>
          <w:bCs/>
          <w:color w:val="auto"/>
          <w:lang w:val="ru-RU"/>
        </w:rPr>
      </w:pPr>
      <w:r w:rsidRPr="00B14DA2">
        <w:rPr>
          <w:b/>
          <w:bCs/>
          <w:color w:val="auto"/>
          <w:lang w:val="ru-RU"/>
        </w:rPr>
        <w:t>10. Заключительные положения.</w:t>
      </w:r>
    </w:p>
    <w:p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lastRenderedPageBreak/>
        <w:t>10.1.</w:t>
      </w:r>
      <w:r w:rsidRPr="00B14DA2">
        <w:rPr>
          <w:color w:val="auto"/>
          <w:lang w:val="ru-RU"/>
        </w:rPr>
        <w:t xml:space="preserve"> 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</w:p>
    <w:p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>10.2.</w:t>
      </w:r>
      <w:r w:rsidRPr="00B14DA2">
        <w:rPr>
          <w:color w:val="auto"/>
          <w:lang w:val="ru-RU"/>
        </w:rPr>
        <w:t xml:space="preserve"> Данные Условия являются единственными официальными правилами участия в Акции. В случае возникновения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</w:p>
    <w:p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:rsidR="00F25DA2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color w:val="auto"/>
          <w:lang w:val="ru-RU"/>
        </w:rPr>
        <w:tab/>
      </w:r>
      <w:r w:rsidR="00F25DA2" w:rsidRPr="00B14DA2">
        <w:rPr>
          <w:color w:val="auto"/>
          <w:lang w:val="ru-RU"/>
        </w:rPr>
        <w:t xml:space="preserve">Организатор Рекламной акции </w:t>
      </w:r>
    </w:p>
    <w:p w:rsidR="004257F8" w:rsidRPr="00B14DA2" w:rsidRDefault="00F25DA2">
      <w:pPr>
        <w:pStyle w:val="Default"/>
        <w:jc w:val="both"/>
        <w:rPr>
          <w:color w:val="auto"/>
        </w:rPr>
      </w:pPr>
      <w:r w:rsidRPr="00B14DA2">
        <w:rPr>
          <w:color w:val="auto"/>
          <w:lang w:val="ru-RU"/>
        </w:rPr>
        <w:t xml:space="preserve">            «</w:t>
      </w:r>
      <w:r w:rsidR="00710124">
        <w:rPr>
          <w:color w:val="auto"/>
          <w:lang w:val="ru-RU"/>
        </w:rPr>
        <w:t>Ремонт на удачу</w:t>
      </w:r>
      <w:r w:rsidRPr="00B14DA2">
        <w:rPr>
          <w:color w:val="auto"/>
          <w:lang w:val="ru-RU"/>
        </w:rPr>
        <w:t>»</w:t>
      </w:r>
      <w:r w:rsidR="006B532B" w:rsidRPr="00B14DA2">
        <w:rPr>
          <w:color w:val="auto"/>
          <w:lang w:val="ru-RU"/>
        </w:rPr>
        <w:tab/>
      </w:r>
      <w:r w:rsidRPr="00B14DA2">
        <w:rPr>
          <w:color w:val="auto"/>
          <w:lang w:val="ru-RU"/>
        </w:rPr>
        <w:t xml:space="preserve">                                        ____________________ </w:t>
      </w:r>
      <w:r w:rsidR="00F10DB5" w:rsidRPr="00B14DA2">
        <w:rPr>
          <w:color w:val="auto"/>
        </w:rPr>
        <w:t>Д.Ю.Кулай</w:t>
      </w:r>
    </w:p>
    <w:sectPr w:rsidR="004257F8" w:rsidRPr="00B14DA2" w:rsidSect="002860A3">
      <w:footerReference w:type="default" r:id="rId11"/>
      <w:pgSz w:w="11906" w:h="16838"/>
      <w:pgMar w:top="1134" w:right="1134" w:bottom="1134" w:left="1134" w:header="0" w:footer="67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B7" w:rsidRDefault="000A43B7" w:rsidP="002860A3">
      <w:pPr>
        <w:spacing w:line="240" w:lineRule="auto"/>
      </w:pPr>
      <w:r>
        <w:separator/>
      </w:r>
    </w:p>
  </w:endnote>
  <w:endnote w:type="continuationSeparator" w:id="0">
    <w:p w:rsidR="000A43B7" w:rsidRDefault="000A43B7" w:rsidP="0028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ohit Devanagar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A3" w:rsidRPr="002860A3" w:rsidRDefault="002860A3" w:rsidP="002860A3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2860A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_______________________ Д.Ю. Кулай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B7" w:rsidRDefault="000A43B7" w:rsidP="002860A3">
      <w:pPr>
        <w:spacing w:line="240" w:lineRule="auto"/>
      </w:pPr>
      <w:r>
        <w:separator/>
      </w:r>
    </w:p>
  </w:footnote>
  <w:footnote w:type="continuationSeparator" w:id="0">
    <w:p w:rsidR="000A43B7" w:rsidRDefault="000A43B7" w:rsidP="00286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C05"/>
    <w:multiLevelType w:val="multilevel"/>
    <w:tmpl w:val="56E05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FE25B0"/>
    <w:multiLevelType w:val="multilevel"/>
    <w:tmpl w:val="CD9A2F6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8"/>
    <w:rsid w:val="00051EB9"/>
    <w:rsid w:val="000A43B7"/>
    <w:rsid w:val="001174DA"/>
    <w:rsid w:val="001249DD"/>
    <w:rsid w:val="0018768A"/>
    <w:rsid w:val="001A1BB2"/>
    <w:rsid w:val="00240103"/>
    <w:rsid w:val="002860A3"/>
    <w:rsid w:val="0031042D"/>
    <w:rsid w:val="00334737"/>
    <w:rsid w:val="004257F8"/>
    <w:rsid w:val="004824CB"/>
    <w:rsid w:val="004B64D1"/>
    <w:rsid w:val="004E4495"/>
    <w:rsid w:val="00500A9D"/>
    <w:rsid w:val="00570AAB"/>
    <w:rsid w:val="00592B00"/>
    <w:rsid w:val="0065481C"/>
    <w:rsid w:val="006A4B9E"/>
    <w:rsid w:val="006B532B"/>
    <w:rsid w:val="00710124"/>
    <w:rsid w:val="00753C16"/>
    <w:rsid w:val="007F1E67"/>
    <w:rsid w:val="0090512B"/>
    <w:rsid w:val="009458F9"/>
    <w:rsid w:val="009478C2"/>
    <w:rsid w:val="009C22C1"/>
    <w:rsid w:val="00A10F03"/>
    <w:rsid w:val="00A132E0"/>
    <w:rsid w:val="00A46E71"/>
    <w:rsid w:val="00A62B1A"/>
    <w:rsid w:val="00AD7FCD"/>
    <w:rsid w:val="00B06252"/>
    <w:rsid w:val="00B12038"/>
    <w:rsid w:val="00B14DA2"/>
    <w:rsid w:val="00B2436A"/>
    <w:rsid w:val="00B46355"/>
    <w:rsid w:val="00B74804"/>
    <w:rsid w:val="00B91952"/>
    <w:rsid w:val="00B92F71"/>
    <w:rsid w:val="00BF0E07"/>
    <w:rsid w:val="00C00620"/>
    <w:rsid w:val="00C6438B"/>
    <w:rsid w:val="00CB5BFA"/>
    <w:rsid w:val="00E02CBD"/>
    <w:rsid w:val="00E50FAD"/>
    <w:rsid w:val="00EB6786"/>
    <w:rsid w:val="00F10DB5"/>
    <w:rsid w:val="00F25DA2"/>
    <w:rsid w:val="00F32323"/>
    <w:rsid w:val="00F516CE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aduga-uf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1345-C3D3-445F-A61D-3BDA65E1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cp:lastModifiedBy>suleimanova.v</cp:lastModifiedBy>
  <cp:revision>2</cp:revision>
  <cp:lastPrinted>2020-07-30T10:38:00Z</cp:lastPrinted>
  <dcterms:created xsi:type="dcterms:W3CDTF">2020-07-30T10:38:00Z</dcterms:created>
  <dcterms:modified xsi:type="dcterms:W3CDTF">2020-07-30T10:38:00Z</dcterms:modified>
  <dc:language>ru-RU</dc:language>
</cp:coreProperties>
</file>